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6"/>
      </w:tblGrid>
      <w:tr w:rsidR="008E1A15" w:rsidRPr="008E1A15" w:rsidTr="008E1A15">
        <w:trPr>
          <w:tblCellSpacing w:w="15" w:type="dxa"/>
        </w:trPr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A15" w:rsidRPr="008E1A15" w:rsidRDefault="008E1A15" w:rsidP="008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15" w:rsidRPr="008E1A15" w:rsidRDefault="008E1A15" w:rsidP="008E1A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Консультация для родителей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445"/>
      </w:tblGrid>
      <w:tr w:rsidR="008E1A15" w:rsidRPr="008E1A15" w:rsidTr="008E1A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i/>
                <w:sz w:val="40"/>
                <w:szCs w:val="40"/>
                <w:lang w:eastAsia="ru-RU"/>
              </w:rPr>
              <w:t>Организация детского экспериментирования в домашних условиях</w:t>
            </w:r>
          </w:p>
        </w:tc>
      </w:tr>
      <w:tr w:rsidR="008E1A15" w:rsidRPr="008E1A15" w:rsidTr="008E1A1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 В жизни каждого ребенка наступает пора, когда из него, словно горох из мешка, так и сыплются бесконечные, порой сильно докучающие взрослым «почему», «отчего», «как».. Некоторые родители спешат отделаться старыми как мир отговорками – «потому что» - потому» или «вырастишь – узнаешь», не подозревая, какой вред наносят тем самым ребенку, его природной любознательности.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Разумеется, невозможно объять необъятное и ответить на все сто тысяч «почему», да это и не надо. Задача родителей – развивать любознательность ребят, увлечь их самим процессом познания.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 (тонет - не тонет), пробуют языком в сильный мороз металлические предметы и т.п. В старшем возрасте  многие дети задумываются о таких физических явлениях, как замерзание воды зимой, распространение звука в воздухе и в воде, обращают внимание на различную окраску объектов окружающей действительности.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Но опасность такой «самодеятельности» заключается в том, что дошкольник еще не знаком с законами смешения веществ, элементарными правилами безопасности.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   Любое место в квартире может стать местом для эксперимента. Например, ванная комната. Во время мытья ребёнок может узнать много интересного о свойствах воды, мыла, о растворимости веществ. Например, что быстрее раствориться: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- морская соль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- пена для ванны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- хвойный экстракт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- кусочки мыла и т.п.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Поиграть с мыльными пузырями.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b/>
                <w:lang w:eastAsia="ru-RU"/>
              </w:rPr>
              <w:t>«Мыльные пузыри»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Цель: сделать раствор для мыльных пузырей.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Материалы: жидкость для мытья посуды, чашка, соломинка.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Процесс: наполовину наполните чашку жидким мылом, долейте водой и размешайте. Окуните соломинку в мыльный раствор. Осторожно подуйте в соломинку.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Итоги: у вас должны получиться мыльные пузыри.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Почему? Молекулы мыла и воды соединяются, образуя структуру, напоминающую гармошку. Это позволяет мыльному раствору растягиваться в тонкий слой.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 xml:space="preserve">  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 xml:space="preserve"> Кухня - это место, где ребёнок мешает родителям, особенно маме, когда она готовит еду. Но и там можно с детьми поэкспериментировать.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b/>
                <w:lang w:eastAsia="ru-RU"/>
              </w:rPr>
              <w:t>Танцующие хлопья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 xml:space="preserve"> (можно  научить рисовые хлопья  прыгать и танцевать.)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Вам понадобятся: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- бумажное полотенце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- 1 чайная ложка (5 мл) хрустящих рисовых хлопьев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- воздушный шарик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- шерстяной свитер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Подготовка: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1. Расстелите на столе бумажное полотенце.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2. Высыпьте на полотенце хлопья.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Начинаем научное волшебство!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Надуйте шарик и завяжите его. Потрите шарик о шерстяной свитер. Поднесите шарик к хлопьям и посмотрите, что произойдет.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343910" cy="2019935"/>
                  <wp:effectExtent l="19050" t="0" r="8890" b="0"/>
                  <wp:docPr id="1" name="Рисунок 1" descr="занимательные опыты для дете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анимательные опыты для дете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910" cy="201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Результат:  Хлопья будут подпрыгивать и притягиваться к шарику.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Объяснение В этом эксперименте вам помогает статическое электричество. Электричество называют статическим, когда ток, то есть перемещение заряда, отсутствует. Оно образуется за счет трения объектов, в данном случае шарика и свитера. Все предметы состоят из атомов, а в каждом атоме находится поровну протонов и электронов. У протонов заряд положительный, а у электронов - отрицательный. Когда эти заряды равны, предмет называют нейтральным, или незаряженным. Но есть объекты, - например, волосы или шерсть, - которые очень легко теряют свои электроны. Если потереть шарик о шерстяную вещь, часть электронов перейдет от шерсти на шарик, и он приобретет отрицательный статический заряд.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Когда ты приближаешь отрицательно заряженный шарик к хлопьям, электроны в них начинают отталкиваться от него и перемещаться на противоположную сторону. Таким образом, верхняя сторона хлопьев, обращенная к шарику, становится заряженной положительно, и шарик притягивает их к себе.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Если подождать подольше, электроны начнут переходить с шарика на хлопья. Постепенно шарик снова станет нейтральным, и перестанет притягивать хлопья. Они упадут обратно на стол.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b/>
                <w:lang w:eastAsia="ru-RU"/>
              </w:rPr>
              <w:t>Взрыв цвета в молоке</w:t>
            </w:r>
            <w:r w:rsidRPr="008E1A15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Чтобы провести этот зрелищный эксперимент, вам понадобятся: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- цельное молоко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- пищевые красители разных цветов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- любое жидкое моющее средство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- ватные палочки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- тарелка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Обращаем ваше внимание на то, что молоко должно быть обязательно цельным, а не обезжиренным. Почему? Все объяснения после опыта.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Налейте молоко в тарелку. Добавьте в него по несколько капель каждого красителя. Старайтесь делать это аккуратно, чтобы не двигать саму тарелку.А теперь, хотите верьте, хотите нет, мы заставим молоко двигаться с помощью обычного моющего средства! Возьмите ватную палочку, окуните ее в средство и прикоснитесь ей в самый центр тарелки с молоком. Посмотрите, что произойдет! Молоко начнет двигаться, а цвета перемешиваться. Настоящий взрыв цвета в тарелке!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>Объяснение опыта:   Молоко состоит из молекул разного типа: жиры, белки, углеводы, витамины и минералы. При добавлении в молоко моющего средства происходит одновременно несколько процессов. Во-первых, моющее средство снижает поверхностное натяжение, и за счет этого пищевые красители начинают свободно перемещаться по всей поверхности молока. Но самое главное, что моющее средство вступает в реакцию с молекулами жира в молоке, и приводит их в движение. Именно поэтому для этого опыта не подходит обезжиренное молоко. </w:t>
            </w: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  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 xml:space="preserve"> Эксперимент можно провести во время любой деятельности. Например, ребёнок рисует.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жёлтую краску? Если у него ничего не получится, подскажите, что надо смешать две краски. Путём проб и ошибок ребёнок найдёт верное решение.    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Заинтересованные в развитии своего ребенка родители могут организовать дома небольшую лабораторию, где вместе с детьми будут проводить опыты. Ведь экспериментирование - это, наряду с игрой - ведущая деятельность дошкольника. Затрат на приобретение необходимого оборудования  никаких.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Для этого необходимо соблюдать некоторые правила:</w:t>
            </w:r>
          </w:p>
          <w:p w:rsidR="008E1A15" w:rsidRPr="008E1A15" w:rsidRDefault="008E1A15" w:rsidP="008E1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1. Установите цель эксперимента (для чего мы проводим опыт)</w:t>
            </w:r>
          </w:p>
          <w:p w:rsidR="008E1A15" w:rsidRPr="008E1A15" w:rsidRDefault="008E1A15" w:rsidP="008E1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2. Подберите материалы (список всего необходимого для проведения опыта)</w:t>
            </w:r>
          </w:p>
          <w:p w:rsidR="008E1A15" w:rsidRPr="008E1A15" w:rsidRDefault="008E1A15" w:rsidP="008E1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3. Обсудите процесс (поэтапные инструкции по проведению эксперимента)</w:t>
            </w:r>
          </w:p>
          <w:p w:rsidR="008E1A15" w:rsidRPr="008E1A15" w:rsidRDefault="008E1A15" w:rsidP="008E1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4. Подведите итоги (точное описание ожидаемого результата)</w:t>
            </w:r>
          </w:p>
          <w:p w:rsidR="008E1A15" w:rsidRPr="008E1A15" w:rsidRDefault="008E1A15" w:rsidP="008E1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5. Объясните почему? Доступными для ребёнка словами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ПОМНИТЕ!  ПРИ ПРОВЕДЕНИИ ЭКСПЕРИМЕНТА  ГЛАВНОЕ - БЕЗОПАСНОСТЬ ВАС И ВАШЕГО РЕБЁНКА.</w:t>
            </w:r>
          </w:p>
          <w:p w:rsidR="008E1A15" w:rsidRPr="008E1A15" w:rsidRDefault="008E1A15" w:rsidP="008E1A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A1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Arial" w:eastAsia="Times New Roman" w:hAnsi="Arial" w:cs="Arial"/>
          <w:b/>
          <w:bCs/>
          <w:lang w:eastAsia="ru-RU"/>
        </w:rPr>
        <w:lastRenderedPageBreak/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Arial" w:eastAsia="Times New Roman" w:hAnsi="Arial" w:cs="Arial"/>
          <w:b/>
          <w:bCs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Arial" w:eastAsia="Times New Roman" w:hAnsi="Arial" w:cs="Arial"/>
          <w:b/>
          <w:bCs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Arial" w:eastAsia="Times New Roman" w:hAnsi="Arial" w:cs="Arial"/>
          <w:b/>
          <w:bCs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Arial" w:eastAsia="Times New Roman" w:hAnsi="Arial" w:cs="Arial"/>
          <w:b/>
          <w:bCs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Arial" w:eastAsia="Times New Roman" w:hAnsi="Arial" w:cs="Arial"/>
          <w:b/>
          <w:bCs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Arial" w:eastAsia="Times New Roman" w:hAnsi="Arial" w:cs="Arial"/>
          <w:b/>
          <w:bCs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Arial" w:eastAsia="Times New Roman" w:hAnsi="Arial" w:cs="Arial"/>
          <w:b/>
          <w:bCs/>
          <w:lang w:eastAsia="ru-RU"/>
        </w:rPr>
        <w:t>Может ли «кипеть» холодная вода?</w:t>
      </w:r>
      <w:r w:rsidRPr="008E1A15">
        <w:rPr>
          <w:rFonts w:ascii="Arial" w:eastAsia="Times New Roman" w:hAnsi="Arial" w:cs="Arial"/>
          <w:b/>
          <w:lang w:eastAsia="ru-RU"/>
        </w:rPr>
        <w:t> </w:t>
      </w:r>
      <w:r w:rsidRPr="008E1A15">
        <w:rPr>
          <w:rFonts w:ascii="Arial" w:eastAsia="Times New Roman" w:hAnsi="Arial" w:cs="Arial"/>
          <w:b/>
          <w:lang w:eastAsia="ru-RU"/>
        </w:rPr>
        <w:br/>
      </w:r>
      <w:r w:rsidRPr="008E1A15">
        <w:rPr>
          <w:rFonts w:ascii="Arial" w:eastAsia="Times New Roman" w:hAnsi="Arial" w:cs="Arial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E1A15" w:rsidRPr="008E1A15" w:rsidTr="008E1A1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676"/>
              <w:gridCol w:w="4679"/>
            </w:tblGrid>
            <w:tr w:rsidR="008E1A15" w:rsidRPr="008E1A15">
              <w:trPr>
                <w:tblCellSpacing w:w="6" w:type="dxa"/>
              </w:trPr>
              <w:tc>
                <w:tcPr>
                  <w:tcW w:w="249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плотный носовой платок, стакан воды, аптечная резинка.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1. Намочим и выжмем носовой платок.</w:t>
                  </w:r>
                </w:p>
              </w:tc>
              <w:tc>
                <w:tcPr>
                  <w:tcW w:w="2491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774190"/>
                        <wp:effectExtent l="19050" t="0" r="8255" b="0"/>
                        <wp:docPr id="2" name="Рисунок 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7741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023620"/>
                        <wp:effectExtent l="19050" t="0" r="8255" b="0"/>
                        <wp:docPr id="3" name="Рисунок 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0236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2. Нальём полный стакан холодной воды.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3. Накроем стакан платком и закрепим его на стакане аптечной резинкой.</w:t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4. Продавим пальцем середину платка так, чтобы он на 2-3 см погрузился в воду.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433195" cy="1896745"/>
                        <wp:effectExtent l="19050" t="0" r="0" b="0"/>
                        <wp:docPr id="4" name="Рисунок 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195" cy="1896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433195" cy="2511425"/>
                        <wp:effectExtent l="19050" t="0" r="0" b="0"/>
                        <wp:docPr id="5" name="Рисунок 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195" cy="2511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5. Переворачиваем стакан над раковиной вверх дном.</w:t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6. Одной рукой держим стакан, другой слегка ударим по его дну. Вода в стакане начинает бурлить ("кипит").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433195" cy="2292985"/>
                        <wp:effectExtent l="19050" t="0" r="0" b="0"/>
                        <wp:docPr id="6" name="Рисунок 6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3195" cy="22929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337310"/>
                        <wp:effectExtent l="19050" t="0" r="8255" b="0"/>
                        <wp:docPr id="7" name="Рисунок 7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3373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Мокрый платок не пропускает воду. Когда мы ударяем по стакану, в нём образуется вакуум, и воздух через носовой платок начинает поступать в воду, всасываемый вакуумом. Вот эти-то пузырьки воздуха и создают впечатление, что вода "кипит".</w:t>
                  </w:r>
                </w:p>
              </w:tc>
            </w:tr>
          </w:tbl>
          <w:p w:rsidR="008E1A15" w:rsidRPr="008E1A15" w:rsidRDefault="008E1A15" w:rsidP="008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lang w:eastAsia="ru-RU"/>
        </w:rPr>
        <w:br/>
      </w:r>
      <w:r w:rsidRPr="008E1A15">
        <w:rPr>
          <w:rFonts w:ascii="Times New Roman" w:eastAsia="Times New Roman" w:hAnsi="Times New Roman" w:cs="Times New Roman"/>
          <w:b/>
          <w:lang w:eastAsia="ru-RU"/>
        </w:rPr>
        <w:t>Соломинка-пипетка</w:t>
      </w:r>
      <w:r w:rsidRPr="008E1A15">
        <w:rPr>
          <w:rFonts w:ascii="Times New Roman" w:eastAsia="Times New Roman" w:hAnsi="Times New Roman" w:cs="Times New Roman"/>
          <w:b/>
          <w:lang w:eastAsia="ru-RU"/>
        </w:rPr>
        <w:br/>
      </w:r>
      <w:r w:rsidRPr="008E1A15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E1A15" w:rsidRPr="008E1A15" w:rsidTr="008E1A1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677"/>
              <w:gridCol w:w="4678"/>
            </w:tblGrid>
            <w:tr w:rsidR="008E1A15" w:rsidRPr="008E1A15">
              <w:trPr>
                <w:tblCellSpacing w:w="6" w:type="dxa"/>
              </w:trPr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соломинка для коктейля, 2 стакана.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1. Поставим рядом 2 стакана: один - с водой, другой - пустой.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815465"/>
                        <wp:effectExtent l="19050" t="0" r="8255" b="0"/>
                        <wp:docPr id="8" name="Рисунок 8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8154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801495"/>
                        <wp:effectExtent l="19050" t="0" r="8255" b="0"/>
                        <wp:docPr id="9" name="Рисунок 9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801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2. Опустим соломинку в воду.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3. Зажмём указательным пальцем соломинку сверху и перенесём к пустому стакану.</w:t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4. Снимем палец с соломинки - вода вытечет в пустой стакан. Проделав то же самое несколько раз, мы сможем перенести всю воду из одного стакана в другой.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По такому же принципу работает пипетка, которая наверняка есть в вашей домашней аптечке.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896745"/>
                        <wp:effectExtent l="19050" t="0" r="8255" b="0"/>
                        <wp:docPr id="10" name="Рисунок 10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896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1A15" w:rsidRPr="008E1A15" w:rsidRDefault="008E1A15" w:rsidP="008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lang w:eastAsia="ru-RU"/>
        </w:rPr>
        <w:br/>
      </w:r>
      <w:r w:rsidRPr="008E1A15">
        <w:rPr>
          <w:rFonts w:ascii="Times New Roman" w:eastAsia="Times New Roman" w:hAnsi="Times New Roman" w:cs="Times New Roman"/>
          <w:b/>
          <w:lang w:eastAsia="ru-RU"/>
        </w:rPr>
        <w:t>Соломинка-флейта </w:t>
      </w:r>
      <w:r w:rsidRPr="008E1A15">
        <w:rPr>
          <w:rFonts w:ascii="Times New Roman" w:eastAsia="Times New Roman" w:hAnsi="Times New Roman" w:cs="Times New Roman"/>
          <w:b/>
          <w:lang w:eastAsia="ru-RU"/>
        </w:rPr>
        <w:br/>
      </w:r>
      <w:r w:rsidRPr="008E1A15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E1A15" w:rsidRPr="008E1A15" w:rsidTr="008E1A1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677"/>
              <w:gridCol w:w="4678"/>
            </w:tblGrid>
            <w:tr w:rsidR="008E1A15" w:rsidRPr="008E1A15">
              <w:trPr>
                <w:tblCellSpacing w:w="6" w:type="dxa"/>
              </w:trPr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широкая соломинка для коктейля и ножницы.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791845"/>
                        <wp:effectExtent l="19050" t="0" r="8255" b="0"/>
                        <wp:docPr id="11" name="Рисунок 1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7918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969010"/>
                        <wp:effectExtent l="19050" t="0" r="8255" b="0"/>
                        <wp:docPr id="12" name="Рисунок 1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969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1. Расплющим конец соломинки длиной около 15 мм и обрежем его края ножницами.</w:t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2. С другого конца соломинки прорезаем 3 небольших отверстия на одинаковом расстоянии друг от друга.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941705"/>
                        <wp:effectExtent l="19050" t="0" r="8255" b="0"/>
                        <wp:docPr id="13" name="Рисунок 1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9417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242060"/>
                        <wp:effectExtent l="19050" t="0" r="8255" b="0"/>
                        <wp:docPr id="14" name="Рисунок 1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2420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Вот и получилась "флейта". Если легонько подуть в соломинку, слегка сжав её зубами, "флейта" начнёт звучать. Если закрывать пальцами то одно, то другое отверстие "флейты", звук будет меняться. А теперь попробуем подобрать какую-нибудь мелодию.</w:t>
                  </w:r>
                </w:p>
              </w:tc>
            </w:tr>
          </w:tbl>
          <w:p w:rsidR="008E1A15" w:rsidRPr="008E1A15" w:rsidRDefault="008E1A15" w:rsidP="008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lang w:eastAsia="ru-RU"/>
        </w:rPr>
        <w:br/>
      </w:r>
      <w:r w:rsidRPr="008E1A15">
        <w:rPr>
          <w:rFonts w:ascii="Times New Roman" w:eastAsia="Times New Roman" w:hAnsi="Times New Roman" w:cs="Times New Roman"/>
          <w:lang w:eastAsia="ru-RU"/>
        </w:rPr>
        <w:br/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lang w:eastAsia="ru-RU"/>
        </w:rPr>
        <w:t>Соломинка-рапира </w:t>
      </w:r>
      <w:r w:rsidRPr="008E1A15">
        <w:rPr>
          <w:rFonts w:ascii="Times New Roman" w:eastAsia="Times New Roman" w:hAnsi="Times New Roman" w:cs="Times New Roman"/>
          <w:b/>
          <w:lang w:eastAsia="ru-RU"/>
        </w:rPr>
        <w:br/>
      </w:r>
      <w:r w:rsidRPr="008E1A15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E1A15" w:rsidRPr="008E1A15" w:rsidTr="008E1A1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677"/>
              <w:gridCol w:w="4678"/>
            </w:tblGrid>
            <w:tr w:rsidR="008E1A15" w:rsidRPr="008E1A15">
              <w:trPr>
                <w:tblCellSpacing w:w="6" w:type="dxa"/>
              </w:trPr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сырая картофелина и 2 тонкие соломинки для коктейля.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651635"/>
                        <wp:effectExtent l="19050" t="0" r="8255" b="0"/>
                        <wp:docPr id="15" name="Рисунок 1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6516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597025"/>
                        <wp:effectExtent l="19050" t="0" r="8255" b="0"/>
                        <wp:docPr id="16" name="Рисунок 16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597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1. Положим картошку на стол. Зажмём соломинку в кулаке и резким движением попытаемся воткнуть соломинку в картофелину. Соломинка согнётся, но картошку не проткнёт.</w:t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2. Возьмём вторую соломинку. Закроем отверстие вверху большим пальцем.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3. Резко опустим соломинку. Она легко войдёт в картошку и проткнёт её.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Воздух, который мы зажали большим пальцем внутри соломинки, делает её упругой и не позволяет ей перегибаться, поэтому она легко протыкает картофелину.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828800"/>
                        <wp:effectExtent l="19050" t="0" r="8255" b="0"/>
                        <wp:docPr id="17" name="Рисунок 17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1A15" w:rsidRPr="008E1A15" w:rsidRDefault="008E1A15" w:rsidP="008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lang w:eastAsia="ru-RU"/>
        </w:rPr>
        <w:br/>
      </w:r>
      <w:r w:rsidRPr="008E1A15">
        <w:rPr>
          <w:rFonts w:ascii="Times New Roman" w:eastAsia="Times New Roman" w:hAnsi="Times New Roman" w:cs="Times New Roman"/>
          <w:lang w:eastAsia="ru-RU"/>
        </w:rPr>
        <w:br/>
      </w:r>
      <w:r w:rsidRPr="008E1A15">
        <w:rPr>
          <w:rFonts w:ascii="Times New Roman" w:eastAsia="Times New Roman" w:hAnsi="Times New Roman" w:cs="Times New Roman"/>
          <w:b/>
          <w:lang w:eastAsia="ru-RU"/>
        </w:rPr>
        <w:t>Птичка в клетке </w:t>
      </w:r>
      <w:r w:rsidRPr="008E1A15">
        <w:rPr>
          <w:rFonts w:ascii="Times New Roman" w:eastAsia="Times New Roman" w:hAnsi="Times New Roman" w:cs="Times New Roman"/>
          <w:b/>
          <w:lang w:eastAsia="ru-RU"/>
        </w:rPr>
        <w:br/>
      </w:r>
      <w:r w:rsidRPr="008E1A15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E1A15" w:rsidRPr="008E1A15" w:rsidTr="008E1A1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677"/>
              <w:gridCol w:w="4678"/>
            </w:tblGrid>
            <w:tr w:rsidR="008E1A15" w:rsidRPr="008E1A15">
              <w:trPr>
                <w:tblCellSpacing w:w="6" w:type="dxa"/>
              </w:trPr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кусок плотного картона, циркуль, ножницы, цветные карандаши или фломастеры, толстые нитки, иголка и линейка.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1. Вырезаем из картона круг любого диаметра.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801495"/>
                        <wp:effectExtent l="19050" t="0" r="8255" b="0"/>
                        <wp:docPr id="18" name="Рисунок 18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8014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528445"/>
                        <wp:effectExtent l="19050" t="0" r="8255" b="0"/>
                        <wp:docPr id="19" name="Рисунок 19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528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2. Иголкой прокалываем на круге по две дырки.</w:t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3. Сквозь дырки с каждой стороны протащим по нитке длиной примерно 50 см.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788160"/>
                        <wp:effectExtent l="19050" t="0" r="8255" b="0"/>
                        <wp:docPr id="20" name="Рисунок 20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7881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842135"/>
                        <wp:effectExtent l="19050" t="0" r="8255" b="0"/>
                        <wp:docPr id="21" name="Рисунок 21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842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4. На лицевой стороне круга нарисуем клетку для птиц, а на оборотной - маленькую птичку.</w:t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5. Вращаем картонный круг, держа его за концы нитей. Нитки закрутятся. Теперь потянем их концы в разные стороны. Нитки будут раскручиваться и вращать круг в обратную сторону. Кажется, что птичка сидит в клетке. Создаётся эффект мультипликации, вращение круга становится невидимым, а птичка "оказывается" в клетке.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2974975"/>
                        <wp:effectExtent l="19050" t="0" r="8255" b="0"/>
                        <wp:docPr id="22" name="Рисунок 22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2974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1A15" w:rsidRPr="008E1A15" w:rsidRDefault="008E1A15" w:rsidP="008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b/>
          <w:lang w:eastAsia="ru-RU"/>
        </w:rPr>
        <w:t>Могучее дыхание </w:t>
      </w:r>
      <w:r w:rsidRPr="008E1A15">
        <w:rPr>
          <w:rFonts w:ascii="Times New Roman" w:eastAsia="Times New Roman" w:hAnsi="Times New Roman" w:cs="Times New Roman"/>
          <w:b/>
          <w:lang w:eastAsia="ru-RU"/>
        </w:rPr>
        <w:br/>
      </w:r>
      <w:r w:rsidRPr="008E1A15">
        <w:rPr>
          <w:rFonts w:ascii="Times New Roman" w:eastAsia="Times New Roman" w:hAnsi="Times New Roman" w:cs="Times New Roman"/>
          <w:b/>
          <w:lang w:eastAsia="ru-RU"/>
        </w:rPr>
        <w:br/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8E1A15" w:rsidRPr="008E1A15" w:rsidTr="008E1A15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6" w:type="dxa"/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/>
            </w:tblPr>
            <w:tblGrid>
              <w:gridCol w:w="4677"/>
              <w:gridCol w:w="4678"/>
            </w:tblGrid>
            <w:tr w:rsidR="008E1A15" w:rsidRPr="008E1A15">
              <w:trPr>
                <w:tblCellSpacing w:w="6" w:type="dxa"/>
              </w:trPr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Для проведения опыта вам понадобятся: одёжная вешалка, крепкие нитки, книга. 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1. Привяжем книгу с помощью ниток к одёжной вешалке.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2. Повесим вешалку на бельевую верёвку.</w:t>
                  </w:r>
                </w:p>
              </w:tc>
              <w:tc>
                <w:tcPr>
                  <w:tcW w:w="2500" w:type="pct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978660"/>
                        <wp:effectExtent l="19050" t="0" r="8255" b="0"/>
                        <wp:docPr id="23" name="Рисунок 23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978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378585"/>
                        <wp:effectExtent l="19050" t="0" r="8255" b="0"/>
                        <wp:docPr id="24" name="Рисунок 24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378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3. Встанем около книги на расстоянии приблизительно 30 см. Изо всех сил подуем на книгу. Она слегка отклонится от первоначального положения.</w:t>
                  </w:r>
                </w:p>
              </w:tc>
            </w:tr>
            <w:tr w:rsidR="008E1A15" w:rsidRPr="008E1A15">
              <w:trPr>
                <w:tblCellSpacing w:w="6" w:type="dxa"/>
              </w:trPr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t>4. Теперь подуем на книгу ещё раз, но легонько. Как только книга чуть-чуть отклонится, подуем ей вслед. И так несколько раз. </w:t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1A15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Оказывается, такими повторяющимися лёгкими дуновениями можно сдвинуть книгу гораздо дальше, чем один раз сильно подув на неё.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60" w:type="dxa"/>
                    <w:left w:w="160" w:type="dxa"/>
                    <w:bottom w:w="160" w:type="dxa"/>
                    <w:right w:w="160" w:type="dxa"/>
                  </w:tcMar>
                  <w:vAlign w:val="center"/>
                  <w:hideMark/>
                </w:tcPr>
                <w:p w:rsidR="008E1A15" w:rsidRPr="008E1A15" w:rsidRDefault="008E1A15" w:rsidP="008E1A1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1896745" cy="1746885"/>
                        <wp:effectExtent l="19050" t="0" r="8255" b="0"/>
                        <wp:docPr id="25" name="Рисунок 25" descr="фокус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фокус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96745" cy="17468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8E1A15" w:rsidRPr="008E1A15" w:rsidRDefault="008E1A15" w:rsidP="008E1A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lang w:eastAsia="ru-RU"/>
        </w:rPr>
        <w:t>Интересные эксперименты можно организовать с растениями. Весной старайтесь привлечь детей к высаживанию овощей, цветов. Советуем приготовить альбом для рисования, цветные карандаши или фломастеры, чтобы ребенок мог делать зарисовки опытов и наблюдений.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Times New Roman" w:eastAsia="Times New Roman" w:hAnsi="Times New Roman" w:cs="Times New Roman"/>
          <w:lang w:eastAsia="ru-RU"/>
        </w:rPr>
        <w:t>При этом желательно не неволить маленького исследователя, если у него, например, на сегодня другие планы. Предоставьте ему право выбора. Но ваше присутствие во время исследовательской деятельности ребенка совершенно необходимо: оно должно предостерегать ребенка от промахов и связанных с ними неудач, а в ряде случаев уберечь от возможных неприятностей.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</w:p>
    <w:p w:rsidR="008E1A15" w:rsidRPr="008E1A15" w:rsidRDefault="008E1A15" w:rsidP="008E1A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A15">
        <w:rPr>
          <w:rFonts w:ascii="Arial" w:eastAsia="Times New Roman" w:hAnsi="Arial" w:cs="Arial"/>
          <w:color w:val="000000"/>
          <w:shd w:val="clear" w:color="auto" w:fill="FFFFFF"/>
          <w:lang w:eastAsia="ru-RU"/>
        </w:rPr>
        <w:t> </w:t>
      </w:r>
    </w:p>
    <w:p w:rsidR="00534FEF" w:rsidRDefault="00534FEF"/>
    <w:sectPr w:rsidR="00534FEF" w:rsidSect="00534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8E1A15"/>
    <w:rsid w:val="00534FEF"/>
    <w:rsid w:val="008E1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1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3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1629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2</cp:revision>
  <dcterms:created xsi:type="dcterms:W3CDTF">2014-09-12T08:03:00Z</dcterms:created>
  <dcterms:modified xsi:type="dcterms:W3CDTF">2014-09-12T08:03:00Z</dcterms:modified>
</cp:coreProperties>
</file>