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88" w:lineRule="atLeast"/>
        <w:ind w:left="317" w:firstLine="907"/>
        <w:jc w:val="center"/>
        <w:rPr>
          <w:b/>
          <w:sz w:val="32"/>
          <w:szCs w:val="32"/>
        </w:rPr>
      </w:pPr>
      <w:r w:rsidRPr="0044588B">
        <w:rPr>
          <w:b/>
          <w:sz w:val="32"/>
          <w:szCs w:val="32"/>
        </w:rPr>
        <w:t>Классификация и характеристика методов обучения детей изобразительной деятельности</w:t>
      </w:r>
      <w:r w:rsidR="0044588B">
        <w:rPr>
          <w:b/>
          <w:sz w:val="32"/>
          <w:szCs w:val="32"/>
        </w:rPr>
        <w:t>.</w:t>
      </w:r>
    </w:p>
    <w:p w:rsidR="0044588B" w:rsidRPr="0044588B" w:rsidRDefault="0044588B" w:rsidP="0044588B">
      <w:pPr>
        <w:pStyle w:val="a3"/>
        <w:shd w:val="clear" w:color="auto" w:fill="FFFFFF"/>
        <w:spacing w:before="0" w:beforeAutospacing="0" w:after="0" w:afterAutospacing="0" w:line="288" w:lineRule="atLeast"/>
        <w:ind w:left="317" w:firstLine="907"/>
        <w:jc w:val="center"/>
        <w:rPr>
          <w:b/>
          <w:sz w:val="32"/>
          <w:szCs w:val="32"/>
        </w:rPr>
      </w:pP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43" w:firstLine="288"/>
      </w:pPr>
      <w:r>
        <w:t>В дошкольной педагогике применяются разнообразные мето</w:t>
      </w:r>
      <w:r>
        <w:softHyphen/>
        <w:t>ды обучения. Избранные методы должны соответствовать: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288"/>
      </w:pPr>
      <w:r>
        <w:t>- общей цели и задачам обучения;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firstLine="274"/>
      </w:pPr>
      <w:r>
        <w:t>- специфике вида деятельности, которой будут обучать и в процессе усвоения которой пойдет развитие детей;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274"/>
      </w:pPr>
      <w:r>
        <w:t>- возрастным и индивидуальным особенностям детей.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jc w:val="both"/>
      </w:pPr>
      <w:r>
        <w:t>Доктор педагогических наук И.Я.Лернер предложил систему общедидактических (применимых к любому содержанию) методов обучения, обеспечивающих не только усвоение знаний, уме</w:t>
      </w:r>
      <w:r>
        <w:softHyphen/>
        <w:t>ний, но и развитие познавательных способностей учащихся и их творческих потенций, эмоций, интересов. Эти методы классифи</w:t>
      </w:r>
      <w:r>
        <w:softHyphen/>
        <w:t xml:space="preserve">цированы по характеру познавательной деятельности, в основе которой степень самостоятельности и творческой активности учащихся в познании. Выделен </w:t>
      </w:r>
      <w:r>
        <w:rPr>
          <w:i/>
          <w:iCs/>
        </w:rPr>
        <w:t>информационно-рецептивный ме</w:t>
      </w:r>
      <w:r>
        <w:rPr>
          <w:i/>
          <w:iCs/>
        </w:rPr>
        <w:softHyphen/>
        <w:t xml:space="preserve">тод. </w:t>
      </w:r>
      <w:r>
        <w:t>Он направлен на организацию и обеспечение восприятия, осознания и запоминания учащимися новой готовой информации.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130" w:firstLine="288"/>
        <w:jc w:val="both"/>
      </w:pPr>
      <w:r w:rsidRPr="00C82EAD">
        <w:rPr>
          <w:b/>
          <w:i/>
          <w:iCs/>
        </w:rPr>
        <w:t>Репродуктивный метод</w:t>
      </w:r>
      <w:r>
        <w:rPr>
          <w:i/>
          <w:iCs/>
        </w:rPr>
        <w:t xml:space="preserve"> </w:t>
      </w:r>
      <w:r>
        <w:t>направлен на закрепление, упрочение, углубление знаний, способов оперирования знаниями; усвоение способов деятельности, суть и образец которых уже известны.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101" w:firstLine="259"/>
        <w:jc w:val="both"/>
      </w:pPr>
      <w:r>
        <w:t>Педагог отбирает и конструирует задания, а ученик выполняет</w:t>
      </w:r>
      <w:r>
        <w:rPr>
          <w:i/>
          <w:iCs/>
          <w:vertAlign w:val="superscript"/>
        </w:rPr>
        <w:t>:</w:t>
      </w:r>
      <w:r>
        <w:rPr>
          <w:i/>
          <w:iCs/>
        </w:rPr>
        <w:t xml:space="preserve"> </w:t>
      </w:r>
      <w:r>
        <w:t>и отрабатывает способ применения знания, способы действия. Репродуктивный метод позволяет формировать не только кон</w:t>
      </w:r>
      <w:r>
        <w:softHyphen/>
        <w:t xml:space="preserve">кретные знания, способы действия, но и обобщенные (одно </w:t>
      </w:r>
      <w:proofErr w:type="gramStart"/>
      <w:r>
        <w:t>и</w:t>
      </w:r>
      <w:proofErr w:type="gramEnd"/>
      <w:r>
        <w:t xml:space="preserve"> то же задание для неоднократного повторения; вариативные зада</w:t>
      </w:r>
      <w:r>
        <w:softHyphen/>
        <w:t>ния, сходство которых с ранее усвоенным образцом легко опозна</w:t>
      </w:r>
      <w:r>
        <w:softHyphen/>
        <w:t>ваемо). При организации репродуктивно-вариативной познава</w:t>
      </w:r>
      <w:r>
        <w:softHyphen/>
        <w:t>тельной деятельности формируются обобщенные знания, способы деятельности, а значит, и способность использовать их оператив</w:t>
      </w:r>
      <w:r>
        <w:softHyphen/>
        <w:t>но в разных условиях.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86" w:firstLine="288"/>
        <w:jc w:val="both"/>
      </w:pPr>
      <w:r w:rsidRPr="00C82EAD">
        <w:rPr>
          <w:b/>
          <w:i/>
          <w:iCs/>
        </w:rPr>
        <w:t>Эвристический метод</w:t>
      </w:r>
      <w:r>
        <w:rPr>
          <w:i/>
          <w:iCs/>
        </w:rPr>
        <w:t xml:space="preserve"> </w:t>
      </w:r>
      <w:r>
        <w:t>направлен на пооперационное или по</w:t>
      </w:r>
      <w:r>
        <w:softHyphen/>
        <w:t>элементное обучение чертам и процедурам творческой деятельно</w:t>
      </w:r>
      <w:r>
        <w:softHyphen/>
        <w:t>сти. Педагог включает учащегося в поиск решения не целостной задачи, а отдельных ее элементов (например, педагог сообщает факты - выводы делают ученики; педагог ставит проблему - ги</w:t>
      </w:r>
      <w:r>
        <w:softHyphen/>
        <w:t>потезу выдвигают ученики).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86" w:firstLine="288"/>
        <w:jc w:val="both"/>
      </w:pPr>
      <w:r>
        <w:t xml:space="preserve">Эвристический, или </w:t>
      </w:r>
      <w:r w:rsidRPr="00C82EAD">
        <w:rPr>
          <w:b/>
          <w:i/>
          <w:iCs/>
        </w:rPr>
        <w:t>частично поисковый, метод</w:t>
      </w:r>
      <w:r>
        <w:rPr>
          <w:i/>
          <w:iCs/>
        </w:rPr>
        <w:t xml:space="preserve"> </w:t>
      </w:r>
      <w:r>
        <w:t>является пред</w:t>
      </w:r>
      <w:r>
        <w:softHyphen/>
        <w:t xml:space="preserve">посылкой успешного применения </w:t>
      </w:r>
      <w:r w:rsidRPr="00C82EAD">
        <w:rPr>
          <w:b/>
          <w:i/>
          <w:iCs/>
        </w:rPr>
        <w:t>исследовательского метода</w:t>
      </w:r>
      <w:r>
        <w:rPr>
          <w:i/>
          <w:iCs/>
        </w:rPr>
        <w:t xml:space="preserve">, </w:t>
      </w:r>
      <w:r>
        <w:t>предполагающего самостоятельное решение целостных задач.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72" w:firstLine="288"/>
        <w:jc w:val="both"/>
      </w:pPr>
      <w:r>
        <w:t>Вышеизложенные методы, их последовательное комплексное сочетание в педагогическом процессе ориентированы на органи</w:t>
      </w:r>
      <w:r>
        <w:softHyphen/>
        <w:t>зацию познавательной деятельности с постепенным увеличением доли самостоятельности и творчества детей.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58" w:firstLine="288"/>
        <w:jc w:val="both"/>
      </w:pPr>
      <w:r>
        <w:t>Это общедидактические методы, которые могут быть исполь</w:t>
      </w:r>
      <w:r>
        <w:softHyphen/>
        <w:t>зованы при обучении любому содержанию, в том числе изобразительной деятельности. И.Я.Лернер отметил, что метод реализуется через систему приемов.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43" w:firstLine="288"/>
        <w:jc w:val="both"/>
      </w:pPr>
      <w:r>
        <w:t xml:space="preserve">Применительно к изобразительной деятельности используются методы, традиционно выделяемые по источнику знаний: </w:t>
      </w:r>
      <w:r w:rsidRPr="00C82EAD">
        <w:rPr>
          <w:b/>
          <w:i/>
          <w:iCs/>
        </w:rPr>
        <w:t>наглядные, словесные, игровые</w:t>
      </w:r>
      <w:r>
        <w:rPr>
          <w:i/>
          <w:iCs/>
        </w:rPr>
        <w:t xml:space="preserve">. </w:t>
      </w:r>
      <w:r>
        <w:t>Рассмотрение этих методов необходимо, но каждый из них можно и нужно соотнести с общедидактически</w:t>
      </w:r>
      <w:r>
        <w:softHyphen/>
        <w:t>ми методами, а это значит нужно охарактеризовать их с точки зрения доминирующего характера познавательной деятельности.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43" w:firstLine="288"/>
        <w:jc w:val="both"/>
      </w:pPr>
      <w:r>
        <w:t>В связи с задачами развивающего обучения определены место и характер использования наглядных и словесных методов и приемов. Ведущими, главными в обучении изобразительной дея</w:t>
      </w:r>
      <w:r>
        <w:softHyphen/>
        <w:t>тельности дошкольников являются наглядные методы. Среди на</w:t>
      </w:r>
      <w:r>
        <w:softHyphen/>
        <w:t xml:space="preserve">глядных методов и приемов выделяют следующие: </w:t>
      </w:r>
      <w:r>
        <w:rPr>
          <w:i/>
          <w:iCs/>
        </w:rPr>
        <w:t>наблюдение, рассматривание предмета (обследование), образец, показ картины, показ способов изображения и способов действия.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14" w:firstLine="288"/>
        <w:jc w:val="both"/>
      </w:pPr>
      <w:r>
        <w:rPr>
          <w:b/>
          <w:bCs/>
        </w:rPr>
        <w:t xml:space="preserve">Наблюдение </w:t>
      </w:r>
      <w:r>
        <w:t>- один из ведущих наглядных методов обучения. Большой вклад в его разработку внесли Е.А.Флерина, Н.П.Саку-лина, Л.А.Раева. Наблюдение определяется как целенаправленное восприятие реального мира, предмета или явления в естественном окружении.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02" w:lineRule="atLeast"/>
        <w:ind w:right="29" w:firstLine="302"/>
        <w:jc w:val="both"/>
      </w:pPr>
      <w:r>
        <w:t>Ценность данного метода заключается в том, что в процессе наблюдения формируется представление ребенка об изображае</w:t>
      </w:r>
      <w:r>
        <w:softHyphen/>
        <w:t>мом предмете, явлении, которое служит основой для последующе</w:t>
      </w:r>
      <w:r>
        <w:softHyphen/>
        <w:t>го изображения.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72" w:right="43" w:firstLine="288"/>
        <w:jc w:val="both"/>
      </w:pPr>
      <w:r>
        <w:t>Наблюдение в отличие от других методов и приемов формиру</w:t>
      </w:r>
      <w:r>
        <w:softHyphen/>
        <w:t>ет яркое «живое» представление об окружающем мире. Благодаря этому методу возможно формирование одного из важнейших ка</w:t>
      </w:r>
      <w:r>
        <w:softHyphen/>
        <w:t xml:space="preserve">честв личности, характеризующих ее познавательную сферу, </w:t>
      </w:r>
      <w:proofErr w:type="gramStart"/>
      <w:r>
        <w:t>-н</w:t>
      </w:r>
      <w:proofErr w:type="gramEnd"/>
      <w:r>
        <w:t xml:space="preserve">аблюдательность. Именно эта </w:t>
      </w:r>
      <w:r>
        <w:lastRenderedPageBreak/>
        <w:t>характеристика личности позволяет человеку самостоятельно приобретать новые знания, дает основу для рассуждений, умозаключений.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72" w:firstLine="288"/>
        <w:jc w:val="both"/>
      </w:pPr>
      <w:r>
        <w:t>В изобразительной деятельности, имеющей сенсорные основы, наблюдение - одно из основных ориентировочных действий. Метод наблюдения направлен на формирование этого действия. Частной задачей в дошкольном возрасте является формирование представ</w:t>
      </w:r>
      <w:r>
        <w:softHyphen/>
        <w:t>ления об изображаемом предмете, явлении, которое служит осно</w:t>
      </w:r>
      <w:r>
        <w:softHyphen/>
        <w:t>вой для применения всех других методов и приемов обучения.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/>
        <w:ind w:right="43"/>
        <w:jc w:val="center"/>
      </w:pPr>
      <w:r>
        <w:rPr>
          <w:b/>
          <w:bCs/>
          <w:i/>
          <w:iCs/>
        </w:rPr>
        <w:t>Требования к</w:t>
      </w:r>
      <w:r w:rsidR="0044588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наблюдению</w:t>
      </w:r>
    </w:p>
    <w:p w:rsidR="00BF6B37" w:rsidRDefault="00BF6B37" w:rsidP="00445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jc w:val="both"/>
      </w:pPr>
      <w:r w:rsidRPr="00C82EAD">
        <w:rPr>
          <w:b/>
          <w:i/>
          <w:iCs/>
        </w:rPr>
        <w:t>Целенаправленность</w:t>
      </w:r>
      <w:r>
        <w:rPr>
          <w:i/>
          <w:iCs/>
        </w:rPr>
        <w:t xml:space="preserve"> </w:t>
      </w:r>
      <w:r>
        <w:t>наблюдения в изобразительной деятельности означает восприятие в первую очередь того содержания, тех особенностей объекта, которые послужат основой для изображения, позволят наглядно представить художественный образ как результат изобразительной деятельности.</w:t>
      </w:r>
    </w:p>
    <w:p w:rsidR="00BF6B37" w:rsidRDefault="00BF6B37" w:rsidP="00445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right="101"/>
        <w:jc w:val="both"/>
      </w:pPr>
      <w:r w:rsidRPr="00C82EAD">
        <w:rPr>
          <w:b/>
          <w:i/>
          <w:iCs/>
        </w:rPr>
        <w:t>Эмоциональность, неравнодушие восприятия</w:t>
      </w:r>
      <w:r w:rsidRPr="00C82EAD">
        <w:rPr>
          <w:i/>
          <w:iCs/>
        </w:rPr>
        <w:t xml:space="preserve">. </w:t>
      </w:r>
      <w:r>
        <w:t>Без чувств, рождаемых общением с людьми, искусством, природой, рукотворным предметным миром, не может быть искусства, не может быть художественной, творческой деятельности. Применительно к детям это особенно важно, так как только на уровне произвольности, обязательности дошкольник мало что может сделать вообще, а в художественной деятельности особенно.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720" w:right="101"/>
        <w:jc w:val="both"/>
      </w:pPr>
      <w:r>
        <w:t xml:space="preserve"> Общая беда многихпедагогов: в общении с детьми они пытаются затронуть сферу познания, интеллекта, минуя сферу чувств. Отсюда формализм в обучении, в общении, в поведении взрослых, а затем и детей. Знания, не подкрепленные, не связанные с чувствами, не становятся достоянием ребенка, не побуждают к активному действию и, в частности, к проявлению себя в изобразительной деятельности.</w:t>
      </w:r>
    </w:p>
    <w:p w:rsidR="00BF6B37" w:rsidRDefault="00BF6B37" w:rsidP="00445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right="101"/>
        <w:jc w:val="both"/>
      </w:pPr>
      <w:r w:rsidRPr="00E22A0B">
        <w:rPr>
          <w:b/>
          <w:i/>
          <w:iCs/>
        </w:rPr>
        <w:t>Осмысленность наблюдения</w:t>
      </w:r>
      <w:r w:rsidRPr="00E22A0B">
        <w:rPr>
          <w:i/>
          <w:iCs/>
        </w:rPr>
        <w:t xml:space="preserve">. </w:t>
      </w:r>
      <w:r>
        <w:t>Изобразительная деятельность требует особого восприятия предметов, явлений, выделения и осознания тех свойств, которые предстоит изобразить (форма, цвет, пропорции и т.п.). Однако выделение этих признаков должно быть не механическим, а осмысленным. Ребенок должен понимать многие видимые явления. Например, почему сосны в лесу высокие, стройные, могучие, а одна сосна на берегу выросла большая и корявая. Почему у зайца задние лапы сильнее и длиннее передних. То есть внешние признаки предметов осмысливаются на основе вскрытия внутреннего содержания явления, существенных связей между внешними признаками и внутренним состоянием, влиянием каких-то факторов. В этом случае процесс познания более глубок, чувства более осмысленны, возникает общее представление о явлении, позволяющее ребенку лучше ориентироваться при восприятии сходных или контрастных явлений.</w:t>
      </w:r>
    </w:p>
    <w:p w:rsidR="00BF6B37" w:rsidRDefault="00BF6B37" w:rsidP="00445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right="101"/>
        <w:jc w:val="both"/>
      </w:pPr>
      <w:r>
        <w:t xml:space="preserve"> </w:t>
      </w:r>
      <w:r w:rsidRPr="00E22A0B">
        <w:rPr>
          <w:b/>
          <w:i/>
          <w:iCs/>
        </w:rPr>
        <w:t>Активность детей</w:t>
      </w:r>
      <w:r w:rsidRPr="00E22A0B">
        <w:rPr>
          <w:i/>
          <w:iCs/>
        </w:rPr>
        <w:t xml:space="preserve">. </w:t>
      </w:r>
      <w:r>
        <w:t xml:space="preserve">В наблюдении необходимо обеспечить самую разнообразную активность детей: эмоциональную, мыслительную, речевую, двигательную. Только при этом условии процесс наблюдения будет эффективен. К сожалению, в массовой практике при всем понимании педагогами важности этого требования наблюдается своего рода боязнь проявления активности детей. Воспитатель, как правило, активен сам, но очень настороженно относится к «незапланированной» речевой, мыслительной, эмоциональной и тем </w:t>
      </w:r>
      <w:proofErr w:type="gramStart"/>
      <w:r>
        <w:t>более двигательной</w:t>
      </w:r>
      <w:proofErr w:type="gramEnd"/>
      <w:r>
        <w:t xml:space="preserve"> активности детей, не может направить ее в нужное русло. Разумная свобода и раскре пощенность как проявление детской активности - пока большая проблема для многих педагогов.</w:t>
      </w:r>
    </w:p>
    <w:p w:rsidR="00BF6B37" w:rsidRDefault="00BF6B37" w:rsidP="00445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right="101"/>
        <w:jc w:val="both"/>
      </w:pPr>
      <w:r w:rsidRPr="00E22A0B">
        <w:rPr>
          <w:b/>
          <w:i/>
          <w:iCs/>
        </w:rPr>
        <w:t>Повторность наблюдений</w:t>
      </w:r>
      <w:r w:rsidRPr="00E22A0B">
        <w:rPr>
          <w:i/>
          <w:iCs/>
        </w:rPr>
        <w:t xml:space="preserve"> </w:t>
      </w:r>
      <w:r>
        <w:t>особенно важна для создания детьми разнообразных, выразительных образов. В процессе неоднократных наблюдений дети могут видеть один предмет в изменяющихся условиях, а значит, с разными внешними характеристиками (березка в ясный солнечный день, на закате солнца, в ветреный день; лес в «золотую» и позднюю осень). В процессе неоднократных наблюдений можно увидеть разнообразие предметов одного типа: разные по внешнему виду грузовые машины в зависимости от конкретного функционального назначения; разные жилые дома или здания, имеющие различное назначение (школа, детский сад, жилой дом, дворец для детей и т.п.). Такимобразом, повторные целенаправленные наблюдения существенно обогащают представления детей, дают большой материал для продуктивного воображения. Последнее наблюдение должно быть максимально приближено к процессу изображения, так как в силу доминирующей непроизвольности всех психических процес</w:t>
      </w:r>
      <w:r>
        <w:softHyphen/>
        <w:t>сов у дошкольников удержание на длительный срок «свежих», ярких впечатлений, необходимых для изображения, невозможно.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72" w:right="14" w:firstLine="288"/>
        <w:jc w:val="both"/>
      </w:pPr>
      <w:r>
        <w:lastRenderedPageBreak/>
        <w:t xml:space="preserve">6. </w:t>
      </w:r>
      <w:r w:rsidRPr="00E22A0B">
        <w:rPr>
          <w:b/>
          <w:i/>
          <w:iCs/>
        </w:rPr>
        <w:t>Учет возрастных возможностей детей</w:t>
      </w:r>
      <w:r>
        <w:rPr>
          <w:i/>
          <w:iCs/>
        </w:rPr>
        <w:t xml:space="preserve"> </w:t>
      </w:r>
      <w:r>
        <w:t>и задач изображения при отборе объема представлений, формируемых в ходе наблюде</w:t>
      </w:r>
      <w:r>
        <w:softHyphen/>
        <w:t>ния. Это требование реализуется и в содержании, и в методике ведения наблюдения с детьми.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29" w:firstLine="288"/>
      </w:pP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29" w:firstLine="288"/>
        <w:jc w:val="both"/>
      </w:pPr>
      <w:r w:rsidRPr="00E22A0B">
        <w:rPr>
          <w:u w:val="single"/>
        </w:rPr>
        <w:t>Методика организации и проведения наблюдения с детьми</w:t>
      </w:r>
      <w:r>
        <w:t xml:space="preserve"> предполагает необходимость выбора места и времени в соответ</w:t>
      </w:r>
      <w:r>
        <w:softHyphen/>
        <w:t>ствии с задачами наблюдения, разнообразие вопросов, активизи</w:t>
      </w:r>
      <w:r>
        <w:softHyphen/>
        <w:t>рующих познавательную деятельность детей, обогащение наблю</w:t>
      </w:r>
      <w:r>
        <w:softHyphen/>
        <w:t>дения другими приемами: рассказ, пояснение, художественное слово, игровые моменты, элементы обследования и т.п.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29" w:firstLine="288"/>
        <w:jc w:val="both"/>
      </w:pPr>
      <w:r>
        <w:t>Возраст детей, новизна или повторность наблюдения конкретного явления, задачи предстоящей изобразительной деятельности существенно влияют на характер познавательной деятельности детей в наблюдении. Все это должен учитывать педагог при под</w:t>
      </w:r>
      <w:r>
        <w:softHyphen/>
        <w:t>готовке и проведении конкретного занятия. Можно организовать наблюдение весенних березок в яркий солнечный день. В беседе обратить внимание дошкольников на цвет и колорит: почему крона берез кажется розовой? Как сочетаются розовые и коричне</w:t>
      </w:r>
      <w:r>
        <w:softHyphen/>
        <w:t xml:space="preserve">вые тона на голубом фоне неба? </w:t>
      </w:r>
      <w:proofErr w:type="gramStart"/>
      <w:r>
        <w:t>Посоветовать ребятам подумать</w:t>
      </w:r>
      <w:proofErr w:type="gramEnd"/>
      <w:r>
        <w:t xml:space="preserve">, как это можно изобразить, и т.д. То есть восприятие цвета, света, пространства, форм можно провести в рамках </w:t>
      </w:r>
      <w:r>
        <w:rPr>
          <w:i/>
          <w:iCs/>
        </w:rPr>
        <w:t>распознающего ви</w:t>
      </w:r>
      <w:r>
        <w:rPr>
          <w:i/>
          <w:iCs/>
        </w:rPr>
        <w:softHyphen/>
        <w:t xml:space="preserve">да' </w:t>
      </w:r>
      <w:r>
        <w:t>наблюдения, предусматривая разные характер активности и степень самостоятельности детей. Можно провести еще одно на-блюд'ение с целью заострить внимание детей на изменениях этого же объекта (весенних березок) в вечернее время или холодный пасмурный день. Целесообразно предложить дошкольникам более сложную задачу: заметить как можно больше изменений в этой картине природы. При необходимости воспитатель должен помочь детям вычленить критерии оценки, связав их с задачами изображения. Если ребятам предстоит рисовать весеннюю бере</w:t>
      </w:r>
      <w:r>
        <w:softHyphen/>
        <w:t>зовую рощу в пасмурный день, им следует понаблюдать, как из</w:t>
      </w:r>
      <w:r>
        <w:softHyphen/>
        <w:t xml:space="preserve">меняются очертания кроны (нет той четкости и ажурности), как меняется ее цвет, цвета деревьев, неба, земли и т.д. По существу, такая деятельность (наблюдения) может быть организована как частично </w:t>
      </w:r>
      <w:r w:rsidRPr="00E22A0B">
        <w:t>поисковая. Результаты этих наблюдений</w:t>
      </w:r>
      <w:r>
        <w:t xml:space="preserve"> будут видны в рисунках, когда дети самостоятельно выберут цвет бумаги, мате</w:t>
      </w:r>
      <w:r>
        <w:softHyphen/>
        <w:t>риал, колорит, композицию и т.п. Индивидуальные задания-наблюдения могут носить полностью самостоятельный, исследова</w:t>
      </w:r>
      <w:r>
        <w:softHyphen/>
        <w:t>тельский характер и существенным образом обогатить, разнообра</w:t>
      </w:r>
      <w:r>
        <w:softHyphen/>
        <w:t>зить индивидуальный опыт детей, создав основу для выполнения ими своеобразных, относительно неповторимых образов.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right="115" w:firstLine="274"/>
      </w:pPr>
      <w:r>
        <w:t>Таким образом, метод наблюдения может быть представлен в зависимости от характера познавательной деятельности детей как репродуктивный, эвристический или исследовательский.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29" w:right="86" w:firstLine="288"/>
        <w:jc w:val="both"/>
      </w:pPr>
      <w:r>
        <w:t xml:space="preserve">Существуют некоторые </w:t>
      </w:r>
      <w:r w:rsidRPr="0083781F">
        <w:rPr>
          <w:b/>
          <w:i/>
          <w:iCs/>
        </w:rPr>
        <w:t>особенности наблюдений, проводимых с детьми разных возрастных групп</w:t>
      </w:r>
      <w:r>
        <w:rPr>
          <w:i/>
          <w:iCs/>
        </w:rPr>
        <w:t xml:space="preserve">. </w:t>
      </w:r>
      <w:r>
        <w:t>Содержание специальных наблюдений, проводимых перед занятиями по изодеятельности, должно быть тесно связано с содержанием и задачами предстоящих заня</w:t>
      </w:r>
      <w:r>
        <w:softHyphen/>
        <w:t>тий. Это вызвано тем, что в процессе изображения дети видят образ живым, только после непосредственного эмоционального наблю</w:t>
      </w:r>
      <w:r>
        <w:softHyphen/>
        <w:t>дения. Это тем важнее, чем беспомощнее дети в изображении, чем менее способны выполнить выразительный образ.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58" w:firstLine="274"/>
        <w:jc w:val="both"/>
      </w:pPr>
      <w:r>
        <w:t xml:space="preserve">Дети </w:t>
      </w:r>
      <w:r>
        <w:rPr>
          <w:b/>
          <w:bCs/>
        </w:rPr>
        <w:t xml:space="preserve">младших групп </w:t>
      </w:r>
      <w:r>
        <w:t>принимают тему, если она им интересна, если у них имеется опыт непосредственного восприятия и если задание (тема) соответствует простейшим доступным детям изо</w:t>
      </w:r>
      <w:r>
        <w:softHyphen/>
        <w:t>бразительно-выразительным средствам. Поэтому с малышами наблюдают явления, предметы в естественной для них обстановке, простые по форме и по возможности яркие по цвету. Как правило, вычленяют один-два признака (например, цвет и ритм). Наблюде</w:t>
      </w:r>
      <w:r>
        <w:softHyphen/>
        <w:t>ния, проводимые с малышами, кратковременны, детям не дают установку на последующее изображение, т.е. педагог не говорит, для чего они смотрят, так как дети не удерживают эту задачу в силу непроизвольности всех психических процессов.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29" w:firstLine="288"/>
        <w:jc w:val="both"/>
      </w:pPr>
      <w:r>
        <w:t>Как правило, воспитатель сам определяет форму, цвет. Дети повторяют. Очень важно, чтобы восприятие проходило в действии, в движении, в игре. Когда малыши приобретут определенный опыт, следует активизировать их знания. Однако разговор-беседа должен быть непринужденным, проходить в радостной игровой атмосфере. Например, весной одна из благодатных тем для изо</w:t>
      </w:r>
      <w:r>
        <w:softHyphen/>
        <w:t>бражения «Одуванчики на лугу». Одуванчики - характерная при</w:t>
      </w:r>
      <w:r>
        <w:softHyphen/>
        <w:t>мета весенних городских газонов, наблюдения за ними могут быть ежедневными и интересными для детей. Дети первой младшей группы (третий год жизни) могут рисовать одуванчики рит</w:t>
      </w:r>
      <w:r>
        <w:softHyphen/>
        <w:t>мичными желтыми мазками по бумаге («полянке») зеленого цвета. Воспитатель приводит малышей на газон, где выросло много оду</w:t>
      </w:r>
      <w:r>
        <w:softHyphen/>
        <w:t>ванчиков. Малыши бегают по всей полянке (это важно для ощу</w:t>
      </w:r>
      <w:r>
        <w:softHyphen/>
        <w:t>щения пространства, для последующего осмысленного воспри</w:t>
      </w:r>
      <w:r>
        <w:softHyphen/>
        <w:t xml:space="preserve">ятия и освоения зеленого листа бумаги как пространства газона, луга, на котором «вырастут» одуванчики). Дети смотрят и удивляются, оказывается, везде-везде растут одуванчики. Ритмичным движением руки полезно показать, где они растут, подчеркивая ритм расположения словами: «И тут, и тут, и тут. Еще одуванчик, еще...» Этот жест и </w:t>
      </w:r>
      <w:r>
        <w:lastRenderedPageBreak/>
        <w:t>слово пригодятся воспитателю при организа</w:t>
      </w:r>
      <w:r>
        <w:softHyphen/>
        <w:t>ции, стимулировании ритмичных изобразительных действий, они будут полезны детям, интересны им и позволят весело упражнять</w:t>
      </w:r>
      <w:r>
        <w:softHyphen/>
        <w:t>ся в ритмичном нанесении мазков-пятен на лист бумаги. Разуме</w:t>
      </w:r>
      <w:r>
        <w:softHyphen/>
        <w:t>ется, следует обратить внимание на цвет одуванчиков и травы, и пусть пока дети не видят красоту в этом цветосочетании, воспита</w:t>
      </w:r>
      <w:r>
        <w:softHyphen/>
        <w:t>тель восхищается этой красотой, показывая образец эмоциональ</w:t>
      </w:r>
      <w:r>
        <w:softHyphen/>
        <w:t>ного отношения к природе. Конечно, малыши непременно потро</w:t>
      </w:r>
      <w:r>
        <w:softHyphen/>
        <w:t>гают одуванчики, понюхают. Можно поиграть в одуванчики: за</w:t>
      </w:r>
      <w:r>
        <w:softHyphen/>
        <w:t>крыть головки руками, а потом «распуститься» под солнышком, «погреться» на солнышке и т.п. Пригодятся и стихи, и песенки про это весеннее чудо.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14" w:firstLine="288"/>
      </w:pP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14" w:firstLine="288"/>
        <w:jc w:val="both"/>
      </w:pPr>
      <w:r>
        <w:t xml:space="preserve">Дети </w:t>
      </w:r>
      <w:r>
        <w:rPr>
          <w:b/>
          <w:bCs/>
        </w:rPr>
        <w:t xml:space="preserve">четвертого года жизни </w:t>
      </w:r>
      <w:r>
        <w:t>(вторая младшая группа) уже могут рисовать одуванчики, изображая головки округлым пятном или очерчивая и закрашивая контур, кто-то уже передает элементар</w:t>
      </w:r>
      <w:r>
        <w:softHyphen/>
        <w:t>ное строение - стебелек. Поэтому в наблюдение можно включить элемент обследования: жестом - пальчиком очертить головки одуванчиков, маленькие и большие. Можно обратить внимание на густую и сочную травку, где не выросли одуванчики. В осталь</w:t>
      </w:r>
      <w:r>
        <w:softHyphen/>
        <w:t>ном наблюдение мало изменится, но рисунки будут выполнены другим способом. Малыши по собственной инициативе могут дополнить образ выразительными деталями, если наблюдение было «живым», эмоциональным, интересным детям.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14" w:firstLine="288"/>
        <w:jc w:val="both"/>
      </w:pP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58" w:firstLine="288"/>
        <w:jc w:val="both"/>
      </w:pPr>
      <w:r>
        <w:t xml:space="preserve">С детьми </w:t>
      </w:r>
      <w:r>
        <w:rPr>
          <w:b/>
          <w:bCs/>
        </w:rPr>
        <w:t xml:space="preserve">пятого года жизни </w:t>
      </w:r>
      <w:r>
        <w:t>(средняя группа) наблюдение мо</w:t>
      </w:r>
      <w:r>
        <w:softHyphen/>
        <w:t>жет быть более длительным. Необходимо выделить несколько признаков: цвет, форму, строение, расположение в пространстве. Дети этого возраста готовы к более активному восприятию, отве</w:t>
      </w:r>
      <w:r>
        <w:softHyphen/>
        <w:t xml:space="preserve">там на вопросы, элементарным сравнениям и обобщениям. </w:t>
      </w:r>
      <w:proofErr w:type="gramStart"/>
      <w:r>
        <w:t>Воз</w:t>
      </w:r>
      <w:r>
        <w:softHyphen/>
        <w:t>можно</w:t>
      </w:r>
      <w:proofErr w:type="gramEnd"/>
      <w:r>
        <w:t xml:space="preserve"> организовать повторное наблюдение с усложнением со</w:t>
      </w:r>
      <w:r>
        <w:softHyphen/>
        <w:t>держания и способов познания. Для большей убедительности возьмем тот же пример. При сохранении тех же приемов наблю</w:t>
      </w:r>
      <w:r>
        <w:softHyphen/>
        <w:t>дения, что и в младшей группе, внимание ребят среднего возраста можно обратить на строение одуванчиков. Они самостоятельно определяют округлую форму головки, тонкий стебелек. С помо</w:t>
      </w:r>
      <w:r>
        <w:softHyphen/>
        <w:t>щью наводящих вопросов воспитателя рассматривают листочки. Можно обратить внимание дошкольников на разнообразие оду</w:t>
      </w:r>
      <w:r>
        <w:softHyphen/>
        <w:t>ванчиков: большие и маленькие, с ровными и согнутыми стебель</w:t>
      </w:r>
      <w:r>
        <w:softHyphen/>
        <w:t>ками, только что распустившиеся и уже превратившиеся в белые шары, облетевшие и т.п. Важно рассмотреть насекомых, облюбо</w:t>
      </w:r>
      <w:r>
        <w:softHyphen/>
        <w:t>вавших цветы и газон, и т.п. Вопросы не только репродуктивного, но и поискового характера вполне уместны в наблюдении с этими детьми. И рисунки детей средней группы отличаются от рисунков младших дошкольников более сложным, предметным и сюжет</w:t>
      </w:r>
      <w:r>
        <w:softHyphen/>
        <w:t>ным содержанием, приобретают черты индивидуальности за счет композиции, выразительных деталей-дополнений, разнообразия в изображении одуванчиков. В конце наблюдения детям можно сказать о предстоящем рисовании, посоветовав им запечатлеть красоту, которая скоро пройдет, «облетит», и придется ждать такого чуда до следующей весны.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58" w:firstLine="288"/>
        <w:jc w:val="both"/>
      </w:pP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29" w:right="101" w:firstLine="288"/>
        <w:jc w:val="both"/>
      </w:pPr>
      <w:r>
        <w:rPr>
          <w:b/>
          <w:bCs/>
        </w:rPr>
        <w:t xml:space="preserve">Старшие </w:t>
      </w:r>
      <w:r>
        <w:t>дети уже способны к принятию цели наблюдения, связанной с последующим изображением. Однако о цели желательно сообщить после эмоционального восприятия дошкольниками красоты природы. В данном примере надо дать возможность ре</w:t>
      </w:r>
      <w:r>
        <w:softHyphen/>
        <w:t>бенку увидеть солнечные весенние цветы сразу, в сочетании кра</w:t>
      </w:r>
      <w:r>
        <w:softHyphen/>
        <w:t>сок. Целесообразно помочь детям «выплеснуть» свои чувства, выразить себя. Конечно, эта способность воспитывается. Если дети эмоционально глухи - задача педагога показать свое отно</w:t>
      </w:r>
      <w:r>
        <w:softHyphen/>
        <w:t>шение, привлечь ребят к сопереживанию, побуждать к поиску слов, образов, сравнений для выражения чувств. После этого предложить нарисовать весенний пейзаж, цветы на лугу, чтобы этим чудом могли любоваться люди в любое время года.</w:t>
      </w:r>
    </w:p>
    <w:p w:rsidR="00BF6B37" w:rsidRDefault="00BF6B37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43" w:firstLine="288"/>
        <w:jc w:val="both"/>
      </w:pPr>
      <w:r>
        <w:t>Старшие дети способны более сознательно и активно воспринимать явление, замечать за внешними изменениями скрытые внутренние связи, зависимости, индивидуальные признаки, выра</w:t>
      </w:r>
      <w:r>
        <w:softHyphen/>
        <w:t>жать это в слове. При систематической работе воспитатель легко побуждает детей к выражению своих чувств, представлений. Учи</w:t>
      </w:r>
      <w:r>
        <w:softHyphen/>
        <w:t>тывая более сложные задачи изображения, со старшими дошко</w:t>
      </w:r>
      <w:r>
        <w:softHyphen/>
        <w:t>льниками можно рассматривать предметы (их сочетания) вблизи и издали, сравнивать по величине, устанавливать взаимное распо</w:t>
      </w:r>
      <w:r>
        <w:softHyphen/>
        <w:t xml:space="preserve">ложение в пространстве: ближе к нам, дальше, справа, слева и т.п. В наблюдениях со старшими дошкольниками можно </w:t>
      </w:r>
      <w:r>
        <w:rPr>
          <w:i/>
          <w:iCs/>
        </w:rPr>
        <w:t xml:space="preserve">формировать изобразительное представление. </w:t>
      </w:r>
      <w:r>
        <w:t>Для этого, выделяя какие-то вы</w:t>
      </w:r>
      <w:r>
        <w:softHyphen/>
        <w:t>разительные признаки объектов, можно предложить ребятам по</w:t>
      </w:r>
      <w:r>
        <w:softHyphen/>
        <w:t>думать, как это можно нарисовать, какой материал лучше исполь</w:t>
      </w:r>
      <w:r>
        <w:softHyphen/>
        <w:t>зовать, какой цвет бумаги больше подойдет. В момент наблюде</w:t>
      </w:r>
      <w:r>
        <w:softHyphen/>
        <w:t>ния целесообразно спланировать будущий рисунок. Например, тема «Одуванчики на лугу» или «Весенний цветущий луг». Дети придумывают композицию рисунка, выделяют в ней главное. Со</w:t>
      </w:r>
      <w:r>
        <w:softHyphen/>
        <w:t>ответственно предстоит подумать, какой ширины будет полоса зеленого луга, полоса неба. Дошкольники размышляют, как, ка</w:t>
      </w:r>
      <w:r>
        <w:softHyphen/>
        <w:t>кими красками и материалом лучше рисовать весеннее небо, зеле</w:t>
      </w:r>
      <w:r>
        <w:softHyphen/>
        <w:t xml:space="preserve">ный луг. Может быть, акварелью по сырому фону, может быть, цветными </w:t>
      </w:r>
      <w:r>
        <w:lastRenderedPageBreak/>
        <w:t>восковыми мелками и т.п. Поэтому со старшими деть</w:t>
      </w:r>
      <w:r>
        <w:softHyphen/>
        <w:t>ми рекомендуется проводить неоднократные наблюдения (груп</w:t>
      </w:r>
      <w:r>
        <w:softHyphen/>
        <w:t>повые и индивидуальные). Причем индивидуальные наблюдения подчиняются индивидуальным замыслам, которые педагог фор</w:t>
      </w:r>
      <w:r>
        <w:softHyphen/>
        <w:t>мирует у детей заранее. Зная, пусть в общих чертах, замыслы де</w:t>
      </w:r>
      <w:r>
        <w:softHyphen/>
        <w:t>тей, педагог направляет их на индивидуальные или совместные с родителями наблюдения. Таким образом, в старших группах дей</w:t>
      </w:r>
      <w:r>
        <w:softHyphen/>
        <w:t>ствие восприятия, наблюдение теснейшим образом взаимосвязаны с действием замысливания. Замысел строится на основе непосредственных наблюдений, а развивающийся замысел стимулирует дополнительное наблюдение.</w:t>
      </w:r>
    </w:p>
    <w:p w:rsidR="00597765" w:rsidRDefault="00597765" w:rsidP="0044588B">
      <w:pPr>
        <w:spacing w:after="0"/>
      </w:pP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right="115" w:firstLine="302"/>
        <w:jc w:val="both"/>
      </w:pPr>
      <w:r>
        <w:rPr>
          <w:i/>
          <w:iCs/>
        </w:rPr>
        <w:t xml:space="preserve">Обследование по возможности следует проводить после наблюдений </w:t>
      </w:r>
      <w:r>
        <w:t xml:space="preserve">или «вкрапливать» в наблюдения. </w:t>
      </w:r>
      <w:proofErr w:type="gramStart"/>
      <w:r>
        <w:t>Тогда любая «неживая» натура (игрушки, овощи, фрукты и т.п.) «оживает».</w:t>
      </w:r>
      <w:proofErr w:type="gramEnd"/>
      <w:r>
        <w:t xml:space="preserve"> Как мы уже отмечали, обследование можно сочетать с художественным сло</w:t>
      </w:r>
      <w:r>
        <w:softHyphen/>
        <w:t>вом, если оно обостряет восприятие и чувства. Иногда музыка, служащая эмоциональным фоном обследования (например, цве</w:t>
      </w:r>
      <w:r>
        <w:softHyphen/>
        <w:t>тущей ветки вишни, сирени), обостряет восприятие и чувство. Педагог должен подойти к этому творчески.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right="115" w:firstLine="302"/>
        <w:jc w:val="both"/>
      </w:pP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72" w:firstLine="274"/>
        <w:jc w:val="both"/>
      </w:pPr>
      <w:r>
        <w:rPr>
          <w:b/>
          <w:bCs/>
        </w:rPr>
        <w:t xml:space="preserve">Рассматривание картин и книжных иллюстраций </w:t>
      </w:r>
      <w:r>
        <w:t>- широко ис</w:t>
      </w:r>
      <w:r>
        <w:softHyphen/>
        <w:t>пользуемый метод в обучении детей изобразительной деятельно</w:t>
      </w:r>
      <w:r>
        <w:softHyphen/>
        <w:t xml:space="preserve">сти. С какой целью его используют? </w:t>
      </w:r>
      <w:r>
        <w:rPr>
          <w:b/>
          <w:bCs/>
        </w:rPr>
        <w:t xml:space="preserve">Ни в коем случае ни картину, ни иллюстрацию нельзя предлагать детям для прямого подражания. </w:t>
      </w:r>
      <w:r>
        <w:t>Это косвенный метод обучения, применяемый в основном в сис</w:t>
      </w:r>
      <w:r>
        <w:softHyphen/>
        <w:t>теме предварительного формирования представлений и замыслов. В тех случаях, когда невозможно познакомить ребят с предметом или явлением в процессе непосредственного восприятия, исполь</w:t>
      </w:r>
      <w:r>
        <w:softHyphen/>
        <w:t>зуют картины или иллюстрации. Их можно использовать и после наблюдения с целью оживления, уточнения, обогащения пред</w:t>
      </w:r>
      <w:r>
        <w:softHyphen/>
        <w:t>ставлений. Например, наблюдение за рыбками в аквариуме мож</w:t>
      </w:r>
      <w:r>
        <w:softHyphen/>
        <w:t>но дополнить рассматриванием их в атласе по биологии или в иллюстрированных энциклопедиях для детей и т.п. Фиксирован</w:t>
      </w:r>
      <w:r>
        <w:softHyphen/>
        <w:t>ный способ изображения на картине дает возможность рассмотреть детали, которые трудно воспринимать в натуральном предмете.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43" w:firstLine="288"/>
        <w:jc w:val="both"/>
      </w:pPr>
      <w:r>
        <w:t>Картины (предметные, сюжетные), иллюстрации можно исполь</w:t>
      </w:r>
      <w:r>
        <w:softHyphen/>
        <w:t>зовать для обогащения детей некоторыми способами изображения, доступными для них. Целесообразно продемонстрировать колорит осени, зимы в картинах разных художников, чтобы дети лучше по</w:t>
      </w:r>
      <w:r>
        <w:softHyphen/>
        <w:t>няли это средство выразительности. Ребята с трудом осваивают способы передачи движения в рисунке. Есть картины, иллюстра</w:t>
      </w:r>
      <w:r>
        <w:softHyphen/>
        <w:t>ции, на которых можно увидеть достаточно простые способы изо</w:t>
      </w:r>
      <w:r>
        <w:softHyphen/>
        <w:t>бражения движения, легко понимаемые и перенимаемые детьми. Это обогащает их изобразительный опыт новыми графическими образами. На картине можно показать доступный способ изобра</w:t>
      </w:r>
      <w:r>
        <w:softHyphen/>
        <w:t>жения пространства, земли и неба, способ передачи трехмерного пространства на двухмерной плоскости листа; элементарное по</w:t>
      </w:r>
      <w:r>
        <w:softHyphen/>
        <w:t>строение рисунка с выделением композиционного центра (главное изображается более крупно, то, что расположено ближе, изобража</w:t>
      </w:r>
      <w:r>
        <w:softHyphen/>
        <w:t>ется внизу листа, а дальше - наверху).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72" w:firstLine="288"/>
        <w:jc w:val="both"/>
      </w:pPr>
      <w:r>
        <w:t>Педагогу желательно иметь тематические наборы предметных или малосюжетных картин, на которых можно увидеть разные способы изображения домов, деревьев, пространства земли, жи</w:t>
      </w:r>
      <w:r>
        <w:softHyphen/>
        <w:t xml:space="preserve">вотных в движении и т.п. </w:t>
      </w:r>
      <w:proofErr w:type="gramStart"/>
      <w:r>
        <w:t>Однако использовать их рекомендуется после наблюдений как дополнительный прием, помогающий пе</w:t>
      </w:r>
      <w:r>
        <w:softHyphen/>
        <w:t>ревести наглядные образы, сложившиеся при непосредственном восприятии, в графические или как прием, обогащающий запас графических образов, разрушающий стереотипы, шаблоны.</w:t>
      </w:r>
      <w:proofErr w:type="gramEnd"/>
      <w:r>
        <w:t xml:space="preserve"> Если такие картины, иллюстрации принести на занятие, дети невольно будут копировать их, подражать. Самые яркие представления, сложившиеся в наблюдении, вытесняются последним, более све</w:t>
      </w:r>
      <w:r>
        <w:softHyphen/>
        <w:t>жим восприятием готового образа. Поэтому применять этот при</w:t>
      </w:r>
      <w:r>
        <w:softHyphen/>
        <w:t>ем (в рисовании) нужно в предварительной работе.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43" w:firstLine="288"/>
        <w:jc w:val="both"/>
      </w:pPr>
      <w:r>
        <w:t>При обучении лепке картина может быть использована и непо</w:t>
      </w:r>
      <w:r>
        <w:softHyphen/>
        <w:t>средственно на занятии. Плоскостное изображение не дает прямо</w:t>
      </w:r>
      <w:r>
        <w:softHyphen/>
        <w:t>го образца и потому не будет приемом механического обучения, ребенок сам должен найти приемы объемного изображения. Хо</w:t>
      </w:r>
      <w:r>
        <w:softHyphen/>
        <w:t>рошо, если картина демонстрирует один и тот же предмет в раз</w:t>
      </w:r>
      <w:r>
        <w:softHyphen/>
        <w:t>ных положениях.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58" w:firstLine="288"/>
        <w:jc w:val="both"/>
      </w:pPr>
      <w:r>
        <w:t>Таким образом, данный метод обучения позволяет формиро</w:t>
      </w:r>
      <w:r>
        <w:softHyphen/>
        <w:t>вать представление об изображаемом предмете, явлении, обога</w:t>
      </w:r>
      <w:r>
        <w:softHyphen/>
        <w:t>щает изобразительный опыт дошкольников некоторыми доступ</w:t>
      </w:r>
      <w:r>
        <w:softHyphen/>
        <w:t>ными способами изображения</w:t>
      </w:r>
      <w:proofErr w:type="gramStart"/>
      <w:r>
        <w:rPr>
          <w:vertAlign w:val="superscript"/>
        </w:rPr>
        <w:t>1</w:t>
      </w:r>
      <w:proofErr w:type="gramEnd"/>
      <w:r>
        <w:t xml:space="preserve"> (на определенном этапе обучения). К картинам, используемым в работе с дошкольниками, предъяв</w:t>
      </w:r>
      <w:r>
        <w:softHyphen/>
        <w:t>ляют требования:</w:t>
      </w:r>
    </w:p>
    <w:p w:rsidR="0044588B" w:rsidRDefault="0044588B" w:rsidP="004458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7" w:lineRule="atLeast"/>
      </w:pPr>
      <w:r>
        <w:t>ясное, четкое изображение, лучше на «чистом» локального</w:t>
      </w:r>
      <w:r>
        <w:br/>
        <w:t>цвета фоне;</w:t>
      </w:r>
    </w:p>
    <w:p w:rsidR="0044588B" w:rsidRDefault="0044588B" w:rsidP="004458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</w:pPr>
      <w:r>
        <w:t>композиционная простота и доступность содержания (проще,</w:t>
      </w:r>
      <w:r>
        <w:br/>
        <w:t>чем для специального рассматривания как произведения искусства);</w:t>
      </w:r>
    </w:p>
    <w:p w:rsidR="0044588B" w:rsidRDefault="0044588B" w:rsidP="004458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реалистичность изображения.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86" w:firstLine="274"/>
        <w:jc w:val="both"/>
      </w:pPr>
      <w:r>
        <w:lastRenderedPageBreak/>
        <w:t>Не следует путать рассматривание картины, иллюстрации как метода обучения с рассматриванием произведений искусства на специальных занятиях. Смысл этих занятий - развитие эстетиче</w:t>
      </w:r>
      <w:r>
        <w:softHyphen/>
        <w:t>ских чувств, художественного познания мира, в развитии эмоцио</w:t>
      </w:r>
      <w:r>
        <w:softHyphen/>
        <w:t>нальной, интеллектуальной, нравственно-волевой сфер личности. На таких занятиях дети с помощью взрослых познают искусство. Этот опыт, безусловно, сказывается на собственной художествен</w:t>
      </w:r>
      <w:r>
        <w:softHyphen/>
        <w:t>ной деятельности детей. Воспринимая содержание художествен</w:t>
      </w:r>
      <w:r>
        <w:softHyphen/>
        <w:t>ного образа через художественную форму в картине, дети лучше понимают колорит, композицию, линию и прочие способы выра</w:t>
      </w:r>
      <w:r>
        <w:softHyphen/>
        <w:t>жения художником состояния природы, человека и самого худож</w:t>
      </w:r>
      <w:r>
        <w:softHyphen/>
        <w:t xml:space="preserve">ника. По собственной инициативе ребята начинают заимствовать какие-то приемы, и это всячески надо поддерживать. Но ни в коем случае нельзя превращать такие занятия в специальный тренаж </w:t>
      </w:r>
      <w:proofErr w:type="gramStart"/>
      <w:r>
        <w:t>-«</w:t>
      </w:r>
      <w:proofErr w:type="gramEnd"/>
      <w:r>
        <w:t>натаскивание» детей на подражание. Этим можно убить интерес дошкольников к искусству. Вспомните, для чего вы, взрослые, читаете книги, ходите в музеи, любуетесь архитектурой, разве с целью подражания (исключая профессиональный интерес)? От общения с искусством должно остаться чувство радости, востор</w:t>
      </w:r>
      <w:r>
        <w:softHyphen/>
        <w:t>га, «очищения» души. Вот что должны переживать дети.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/>
        <w:ind w:right="58"/>
        <w:jc w:val="center"/>
      </w:pPr>
      <w:r>
        <w:rPr>
          <w:b/>
          <w:bCs/>
          <w:i/>
          <w:iCs/>
        </w:rPr>
        <w:t>Образец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right="58" w:firstLine="288"/>
        <w:jc w:val="both"/>
      </w:pPr>
      <w:r>
        <w:rPr>
          <w:b/>
          <w:bCs/>
        </w:rPr>
        <w:t xml:space="preserve">Образец </w:t>
      </w:r>
      <w:r>
        <w:t>- это то, чему дети должны следовать при выполнении различного рода заданий на занятиях. В методической литературе к образцу относят работу, выполненную воспитателем, игрушки, скульптуры малых форм (в лепке), даже картины. Поскольку рас</w:t>
      </w:r>
      <w:r>
        <w:softHyphen/>
        <w:t>сматривание картин, обследование предметов, в том числе игру</w:t>
      </w:r>
      <w:r>
        <w:softHyphen/>
        <w:t>шек и малой скульптуры, - самостоятельные методы обучения, то под образцом мы советуем понимать работу, выполненную вос</w:t>
      </w:r>
      <w:r>
        <w:softHyphen/>
        <w:t>питателем и предлагаемую для подражания. Длительное время в практике образец использовался как ведущий метод обучения. Злоупотребление образцом в ущерб другим основным методам обучения, таким, как наблюдение, рассматривание предметов и др., послужило причиной низкого уровня изобразительной дея</w:t>
      </w:r>
      <w:r>
        <w:softHyphen/>
        <w:t>тельности детей. Видимая легкость, относительная грамотность исполнения работ почти всеми детьми в течение занятия привле</w:t>
      </w:r>
      <w:r>
        <w:softHyphen/>
        <w:t>кали внимание воспитателей к этому методу обучения. По спра</w:t>
      </w:r>
      <w:r>
        <w:softHyphen/>
        <w:t>ведливому замечанию Н.П.Сакулиной, дети, рисуя по образцу, рисовали по видению педагога и не учились самому главному умению в изобразительной деятельности - умению видеть пред</w:t>
      </w:r>
      <w:r>
        <w:softHyphen/>
        <w:t>мет, явление. Результаты такого обучения проявились не только в однообразии, малой выразительности детских работ, но и, что самое важное, в неумении ребят самостоятельно изобразить лю</w:t>
      </w:r>
      <w:r>
        <w:softHyphen/>
        <w:t>бой несложный предмет, даже подобный тому, который учили изображать.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43" w:firstLine="274"/>
        <w:jc w:val="both"/>
      </w:pPr>
      <w:r>
        <w:t>Специально организованное наблюдение, рассматривание предмета, учет и активизация детского опыта делают применение образца в предметном, сюжетном рисовании ненужным. В аппли</w:t>
      </w:r>
      <w:r>
        <w:softHyphen/>
        <w:t>кации, декоративном рисовании образец является эффективным приемом, а в конструировании - и методом обучения. В декора</w:t>
      </w:r>
      <w:r>
        <w:softHyphen/>
        <w:t>тивном рисовании, где приемы изображения условны, используютобразцы для прямого следования и примерные варианты. Они демонстрируют детям приемы декоративного искусства в упро</w:t>
      </w:r>
      <w:r>
        <w:softHyphen/>
        <w:t>щенном варианте. Примерные образцы, как более трудные, ис</w:t>
      </w:r>
      <w:r>
        <w:softHyphen/>
        <w:t>пользуются в работе с детьми старшего возраста. Детям дают од</w:t>
      </w:r>
      <w:r>
        <w:softHyphen/>
        <w:t>новременно два-три примерных образа и помогают им увидеть общее и различное в них. После этого дошкольники получают за</w:t>
      </w:r>
      <w:r>
        <w:softHyphen/>
        <w:t>дание следовать в своих работах общей особенности, а отличия изобразить по-своему. К образцу предъявляют ряд требований: выполнение в стиле народной росписи, грамотность, простота композиции, использование доступных для детей элементов и технических приемов.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14" w:firstLine="288"/>
        <w:jc w:val="both"/>
      </w:pPr>
      <w:r>
        <w:t>Использование образца может быть различным по характеру и организации познавательной деятельности детей (от подачи детям готовой информации - способов изображения, когда от них тре</w:t>
      </w:r>
      <w:r>
        <w:softHyphen/>
        <w:t>буется понимание и прямое воспроизведение, до организации частично поисковой деятельности - по вариативным или незакон</w:t>
      </w:r>
      <w:r>
        <w:softHyphen/>
        <w:t>ченным образцам).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right="14" w:firstLine="288"/>
        <w:jc w:val="both"/>
      </w:pPr>
      <w:r>
        <w:rPr>
          <w:i/>
          <w:iCs/>
        </w:rPr>
        <w:t xml:space="preserve">Прием показа способов изображения </w:t>
      </w:r>
      <w:r>
        <w:t>(способов действия) - один из важных в обучении дошкольников. Известно, что показ в старших группах занимает меньшее место, чем в младших. В зави</w:t>
      </w:r>
      <w:r>
        <w:softHyphen/>
        <w:t xml:space="preserve">симости от полноты показа способа изображения различают </w:t>
      </w:r>
      <w:r>
        <w:rPr>
          <w:i/>
          <w:iCs/>
        </w:rPr>
        <w:t>по</w:t>
      </w:r>
      <w:r>
        <w:rPr>
          <w:i/>
          <w:iCs/>
        </w:rPr>
        <w:softHyphen/>
        <w:t xml:space="preserve">каз полный </w:t>
      </w:r>
      <w:r>
        <w:t xml:space="preserve">и </w:t>
      </w:r>
      <w:r>
        <w:rPr>
          <w:i/>
          <w:iCs/>
        </w:rPr>
        <w:t xml:space="preserve">частичный. </w:t>
      </w:r>
      <w:r>
        <w:t xml:space="preserve">Показ может быть </w:t>
      </w:r>
      <w:r>
        <w:rPr>
          <w:i/>
          <w:iCs/>
        </w:rPr>
        <w:t xml:space="preserve">общим </w:t>
      </w:r>
      <w:r>
        <w:t xml:space="preserve">и </w:t>
      </w:r>
      <w:r>
        <w:rPr>
          <w:i/>
          <w:iCs/>
        </w:rPr>
        <w:t>индивидуаль</w:t>
      </w:r>
      <w:r>
        <w:rPr>
          <w:i/>
          <w:iCs/>
        </w:rPr>
        <w:softHyphen/>
        <w:t xml:space="preserve">ным. </w:t>
      </w:r>
      <w:r>
        <w:t>Причем индивидуальный показ может проходить в форме совместного действия педагога и ребенка. Кроме того, различают показ педагога и показ способа изображения (действия) ребенком. Показ используется при ознакомлении с техникой работы с но</w:t>
      </w:r>
      <w:r>
        <w:softHyphen/>
        <w:t>выми способами изображения. Показ технических приемов сов</w:t>
      </w:r>
      <w:r>
        <w:softHyphen/>
        <w:t>падает с усвоением детьми способов изображения предмета или составлением узора. Применение показа на первом и последую</w:t>
      </w:r>
      <w:r>
        <w:softHyphen/>
        <w:t>щих занятиях принципиально отличается. Когда предмет данной формы изображается впервые, показ осуществляет педагог (после соответствующего обследования). Непременным условием являет</w:t>
      </w:r>
      <w:r>
        <w:softHyphen/>
        <w:t>ся пояснение взаимосвязи способа изображения и движения руки по контуру при обследовании. На последующих занятиях, где изображаются предметы той же формы, к показу способа изобра</w:t>
      </w:r>
      <w:r>
        <w:softHyphen/>
        <w:t>жения привлекаются дети.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58" w:firstLine="288"/>
      </w:pPr>
      <w:r>
        <w:lastRenderedPageBreak/>
        <w:t>Таким образом, прием показа может входить в структуру как информационно-рецептивного, так и репродуктивного метода. Если же организовать поисковую деятельность и дети могут демонстрировать найденные ими варианты изображе</w:t>
      </w:r>
      <w:r>
        <w:softHyphen/>
        <w:t>ния, то показ своих находок детьми входит в структуру эври</w:t>
      </w:r>
      <w:r>
        <w:softHyphen/>
        <w:t>стического метода, так как в ситуацию поиска ставятся все дети, а показ - как бы публичная демонстрация одного из вариантов изображения.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/>
        <w:ind w:right="130"/>
        <w:jc w:val="center"/>
        <w:rPr>
          <w:b/>
          <w:bCs/>
        </w:rPr>
      </w:pP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/>
        <w:ind w:right="130"/>
        <w:jc w:val="center"/>
      </w:pPr>
      <w:r>
        <w:rPr>
          <w:b/>
          <w:bCs/>
        </w:rPr>
        <w:t>Беседа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right="86" w:firstLine="288"/>
        <w:jc w:val="both"/>
      </w:pPr>
      <w:r>
        <w:t xml:space="preserve">Наряду с наглядными методами обучения изобразительной деятельности используются </w:t>
      </w:r>
      <w:r w:rsidRPr="00916AC8">
        <w:rPr>
          <w:b/>
        </w:rPr>
        <w:t xml:space="preserve">словесные методы и приемы </w:t>
      </w:r>
      <w:r>
        <w:t>(беседа, объяснение, вопросы, поощрения, совет, художественное слово). Физиологической основой единства словесных и наглядных мето</w:t>
      </w:r>
      <w:r>
        <w:softHyphen/>
        <w:t>дов является учение И.П.Павлова о взаимосвязанной работе двух сигнальных систем. Одним из ведущих словесных методов обуче</w:t>
      </w:r>
      <w:r>
        <w:softHyphen/>
        <w:t xml:space="preserve">ния изобразительной деятельности является </w:t>
      </w:r>
      <w:r>
        <w:rPr>
          <w:i/>
          <w:iCs/>
        </w:rPr>
        <w:t xml:space="preserve">беседа. </w:t>
      </w:r>
      <w:r>
        <w:t>Беседа на за</w:t>
      </w:r>
      <w:r>
        <w:softHyphen/>
        <w:t>нятиях по изобразительной деятельности - это организованный педагогом разговор, во время которого воспитатель, пользуясь вопросами, пояснениями, уточнениями, способствует формирова</w:t>
      </w:r>
      <w:r>
        <w:softHyphen/>
        <w:t>нию у детей представлений об изображаемом предмете или явле</w:t>
      </w:r>
      <w:r>
        <w:softHyphen/>
        <w:t>нии и способах его воссоздания в рисунке, лепке, аппликации. Специфика метода беседы предусматривает максимальное стиму</w:t>
      </w:r>
      <w:r>
        <w:softHyphen/>
        <w:t>лирование детской активности. Именно поэтому беседа нашла широкое распространение как метод развивающего обучения изобразительной деятельности.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43" w:right="72" w:firstLine="288"/>
        <w:jc w:val="both"/>
      </w:pPr>
      <w:r w:rsidRPr="00916AC8">
        <w:rPr>
          <w:b/>
        </w:rPr>
        <w:t xml:space="preserve">Беседа </w:t>
      </w:r>
      <w:r w:rsidRPr="00916AC8">
        <w:t>ис</w:t>
      </w:r>
      <w:r>
        <w:t>пользуется обычно в первой части занятия, когда стоит задача формирования изобразительного представления, и в конце занятия, когда важно помочь детям увидеть свои работы, почувствовать их выразительность и достоинства, понять слабо</w:t>
      </w:r>
      <w:r>
        <w:softHyphen/>
        <w:t>сти. Методика беседы зависит от содержания, вида занятия, кон</w:t>
      </w:r>
      <w:r>
        <w:softHyphen/>
        <w:t>кретных дидактических задач.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43" w:firstLine="288"/>
        <w:jc w:val="both"/>
      </w:pPr>
      <w:r>
        <w:t>В сюжетном рисовании, когда детей учат передавать сюжет, в процессе беседы необходимо помочь детям представить содержа</w:t>
      </w:r>
      <w:r>
        <w:softHyphen/>
        <w:t>ние изображения, композицию, особенности передачи движения, цветовую характеристику образа, т.е. продумать изобразительные средства для передачи сюжета. Педагог уточняет с детьми некото</w:t>
      </w:r>
      <w:r>
        <w:softHyphen/>
        <w:t>рые технические приемы работы, последовательность создания изображения. В зависимости от содержания изображения (по ли</w:t>
      </w:r>
      <w:r>
        <w:softHyphen/>
        <w:t>тературному произведению, на темы из окружающей действи</w:t>
      </w:r>
      <w:r>
        <w:softHyphen/>
        <w:t>тельности, на свободную тему) методика бесед имеет свою специ</w:t>
      </w:r>
      <w:r>
        <w:softHyphen/>
        <w:t>фику. Так, при рисовании (лепке) на тему литературного произве</w:t>
      </w:r>
      <w:r>
        <w:softHyphen/>
        <w:t>дения важно вспомнить его основную мысль, идею; эмоционально оживить образ (прочитать строчки из стихотворения, сказки), дать характеристику внешнего облика персонажей; вспомнить их взаимоотношения; уточнить композицию, приемы и последова</w:t>
      </w:r>
      <w:r>
        <w:softHyphen/>
        <w:t>тельность работы.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86" w:right="29" w:firstLine="288"/>
        <w:jc w:val="both"/>
      </w:pPr>
      <w:r>
        <w:t>Рисование (лепка) на темы окружающей действительности требует оживления жизненной ситуации, воспроизведения содержа</w:t>
      </w:r>
      <w:r>
        <w:softHyphen/>
        <w:t>ния событий, обстановки, уточнения выразительных средств: композиции, деталей, способов передачи движения и т.п., уточне</w:t>
      </w:r>
      <w:r>
        <w:softHyphen/>
        <w:t xml:space="preserve">ния приемов и последовательности изображения. 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86" w:right="29" w:firstLine="288"/>
        <w:jc w:val="both"/>
      </w:pPr>
      <w:r>
        <w:t>При рисовании (лепке) на свободную тему необходима предва</w:t>
      </w:r>
      <w:r>
        <w:softHyphen/>
        <w:t>рительная работа с детьми. В беседе педагог оживляет ребячьи впечатления. Затем он предлагает некоторым детям объяснить их замысел: что они нарисуют (слепят), как будут рисовать, чтобы было понятно другим, где расположат ту или иную часть изобра</w:t>
      </w:r>
      <w:r>
        <w:softHyphen/>
        <w:t>жения. Воспитатель уточняет некоторые технические приемы ра</w:t>
      </w:r>
      <w:r>
        <w:softHyphen/>
        <w:t>боты. На примере рассказов детей педагог еще раз учит дошколь</w:t>
      </w:r>
      <w:r>
        <w:softHyphen/>
        <w:t>ников способам замысливания образа.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firstLine="288"/>
        <w:jc w:val="both"/>
      </w:pPr>
      <w:r>
        <w:t>На занятиях, где содержанием изображения является отдель</w:t>
      </w:r>
      <w:r>
        <w:softHyphen/>
        <w:t>ный предмет, беседа часто сопровождает процесс его рассматри</w:t>
      </w:r>
      <w:r>
        <w:softHyphen/>
        <w:t>вания (обследование). В этом случае в процессе беседы необходи</w:t>
      </w:r>
      <w:r>
        <w:softHyphen/>
        <w:t>мо вызвать активное осмысленное восприятие предмета детьми, помочь им уяснить особенности его формы, строения, определить своеобразие цвета, пропорциональных отношений и т.п. Харак</w:t>
      </w:r>
      <w:r>
        <w:softHyphen/>
        <w:t>тер, содержание вопросов педагога должны нацеливать ребят на установление зависимостей между внешним обликом предмета и его функциональным назначением или особенностями условий жизни (питание, передвижение, защита). Выполнение этих задач является не самоцелью, а средством формирования обобщенных представлений, необходимых для развития самостоятельности, активности, инициативы детей при создании изображения. Сте</w:t>
      </w:r>
      <w:r>
        <w:softHyphen/>
        <w:t>пень умственной, речевой активности дошкольников в беседах подобного рода тем выше, чем богаче опыт детей.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firstLine="288"/>
      </w:pPr>
      <w:r>
        <w:t>На занятиях по конструированию, аппликации, где предметом обследования и беседы часто является образец, предусматривают также большую степень умственной, речевой, эмоциональной и по возможности двигательной активности детей.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firstLine="288"/>
        <w:jc w:val="both"/>
      </w:pPr>
      <w:r>
        <w:t>В конце занятия нужно помочь детям почувствовать вырази</w:t>
      </w:r>
      <w:r>
        <w:softHyphen/>
        <w:t>тельность образов, ими созданных. Обучение умению видеть, чув</w:t>
      </w:r>
      <w:r>
        <w:softHyphen/>
        <w:t>ствовать выразительность рисунков, лепки - одна из важных за</w:t>
      </w:r>
      <w:r>
        <w:softHyphen/>
        <w:t xml:space="preserve">дач, </w:t>
      </w:r>
      <w:r>
        <w:lastRenderedPageBreak/>
        <w:t>стоящих перед педагогом. При этом характер вопросов и замечаний взрослого должен обеспечить определенный эмоцио</w:t>
      </w:r>
      <w:r>
        <w:softHyphen/>
        <w:t>нальный отклик детей.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firstLine="288"/>
        <w:jc w:val="both"/>
      </w:pPr>
      <w:r>
        <w:t>В старших группах в процессе беседы педагог подводит детей к самостоятельному установлению зависимости выразительности образа от способов действия.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firstLine="288"/>
        <w:jc w:val="both"/>
      </w:pPr>
      <w:r>
        <w:t>Содержание вопросов в процессе просмотра и анализа детских работ меняется в зависимости от способа создания изображения (по памяти, по представлению, с натуры) от содержания изобра</w:t>
      </w:r>
      <w:r>
        <w:softHyphen/>
        <w:t>жения (узор, сюжет), от возраста детей.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4" w:firstLine="288"/>
        <w:jc w:val="both"/>
      </w:pPr>
      <w:r>
        <w:t>Возрастные особенности влияют на содержание беседы, на степень активности детей. В зависимости от конкретных дидакти</w:t>
      </w:r>
      <w:r>
        <w:softHyphen/>
        <w:t>ческих задач характер вопросов меняется. В одних случаях вопро</w:t>
      </w:r>
      <w:r>
        <w:softHyphen/>
        <w:t>сы нацеливают на описание внешних признаков воспринимаемого объекта, в других - на припоминание и воспроизведение, на умо</w:t>
      </w:r>
      <w:r>
        <w:softHyphen/>
        <w:t>заключение. С помощью вопросов педагог уточняет представле</w:t>
      </w:r>
      <w:r>
        <w:softHyphen/>
        <w:t>ния детей о предмете, явлении, о способах его изображения. Во</w:t>
      </w:r>
      <w:r>
        <w:softHyphen/>
        <w:t>просы используются в общей беседе и индивидуальной работе с детьми в процессе занятия. Требования к вопросам носят общепе</w:t>
      </w:r>
      <w:r>
        <w:softHyphen/>
        <w:t>дагогический характер: доступность, четкость и ясность форму</w:t>
      </w:r>
      <w:r>
        <w:softHyphen/>
        <w:t>лировки, краткость, эмоциональность.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29" w:right="202" w:firstLine="274"/>
        <w:jc w:val="both"/>
      </w:pPr>
      <w:r w:rsidRPr="00916AC8">
        <w:rPr>
          <w:b/>
          <w:i/>
          <w:iCs/>
        </w:rPr>
        <w:t xml:space="preserve">Пояснение </w:t>
      </w:r>
      <w:r>
        <w:t>- словесный способ воздействия на сознание детей, помогающий им понять и усвоить, что и как они должны делать во время занятий и что должны получить в результате. Пояснение дается в простой, доступной форме одновременно всей группе детей или отдельным детям. Пояснение часто сочетается с наблю</w:t>
      </w:r>
      <w:r>
        <w:softHyphen/>
        <w:t>дением, показом способов и приемов выполнения работы.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58" w:right="173" w:firstLine="288"/>
        <w:jc w:val="both"/>
      </w:pPr>
      <w:r w:rsidRPr="00916AC8">
        <w:rPr>
          <w:b/>
          <w:i/>
          <w:iCs/>
        </w:rPr>
        <w:t>Совет</w:t>
      </w:r>
      <w:r>
        <w:rPr>
          <w:i/>
          <w:iCs/>
        </w:rPr>
        <w:t xml:space="preserve"> </w:t>
      </w:r>
      <w:r>
        <w:t>используют в тех случаях, когда ребенок затрудняется в создании изображения. Н.П.Сакулина справедливо требовала не спешить с советом. Дети с замедленным темпом работы и способ</w:t>
      </w:r>
      <w:r>
        <w:softHyphen/>
        <w:t>ные по заданному вопросу найти решение, часто не нуждаются в совете. В данных случаях совет не способствует росту самостоя</w:t>
      </w:r>
      <w:r>
        <w:softHyphen/>
        <w:t>тельности и активности детей.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86" w:right="144" w:firstLine="274"/>
        <w:jc w:val="both"/>
      </w:pPr>
      <w:r w:rsidRPr="00916AC8">
        <w:rPr>
          <w:b/>
          <w:i/>
          <w:iCs/>
        </w:rPr>
        <w:t>Напоминание</w:t>
      </w:r>
      <w:r>
        <w:rPr>
          <w:i/>
          <w:iCs/>
        </w:rPr>
        <w:t xml:space="preserve"> </w:t>
      </w:r>
      <w:r>
        <w:t>в виде кратких указаний - важный методический прием обучения. Обычно его используют перед началом процесса изображения. Чаще всего речь идет о последовательности работы. Данный прием помогает детям вовремя начать рисунок (лепку), спланировать и организовать деятельность.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01" w:right="115" w:firstLine="274"/>
        <w:jc w:val="both"/>
      </w:pPr>
      <w:r w:rsidRPr="00916AC8">
        <w:rPr>
          <w:b/>
          <w:i/>
          <w:iCs/>
        </w:rPr>
        <w:t xml:space="preserve">Поощрение </w:t>
      </w:r>
      <w:r>
        <w:rPr>
          <w:i/>
          <w:iCs/>
        </w:rPr>
        <w:t xml:space="preserve">- </w:t>
      </w:r>
      <w:r>
        <w:t>методический прием, который, по мнению Е.А.Флериной, Н.П.Сакулиной, следует чаще применять в рабо</w:t>
      </w:r>
      <w:r>
        <w:softHyphen/>
        <w:t>те с детьми. Данный прием вселяет в детей уверенность, вызывает у них желание выполнить работу хорошо, ощущение успеха. Ощущение успеха побуждает к деятельности, поддерживает ак</w:t>
      </w:r>
      <w:r>
        <w:softHyphen/>
        <w:t>тивность детей, а ощущение неуспеха оказывает обратное влия</w:t>
      </w:r>
      <w:r>
        <w:softHyphen/>
        <w:t>ние. Разумеется, чем старше дети, тем более объективно обосно</w:t>
      </w:r>
      <w:r>
        <w:softHyphen/>
        <w:t>ванным должно быть переживание успеха.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30" w:right="86" w:firstLine="274"/>
        <w:jc w:val="both"/>
      </w:pPr>
      <w:r w:rsidRPr="00916AC8">
        <w:rPr>
          <w:b/>
          <w:i/>
          <w:iCs/>
        </w:rPr>
        <w:t>Художественное слово</w:t>
      </w:r>
      <w:r>
        <w:rPr>
          <w:i/>
          <w:iCs/>
        </w:rPr>
        <w:t xml:space="preserve"> </w:t>
      </w:r>
      <w:r>
        <w:t>широко применяется на занятиях изобразительной деятельностью. Художественное слово вызывает интерес к теме, содержанию изображения, помогает привлечь внимание к детским работам. Неназойливое использование худо</w:t>
      </w:r>
      <w:r>
        <w:softHyphen/>
        <w:t>жественного слова в процессе занятия создает эмоциональный настрой, оживляет образ.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45" w:lineRule="atLeast"/>
        <w:ind w:left="158" w:right="72" w:firstLine="288"/>
      </w:pPr>
      <w:r>
        <w:rPr>
          <w:b/>
          <w:bCs/>
        </w:rPr>
        <w:t xml:space="preserve">Словесные методы и приемы обучения в процессе руководства изобразительной деятельностью неотделимы от </w:t>
      </w:r>
      <w:proofErr w:type="gramStart"/>
      <w:r>
        <w:rPr>
          <w:b/>
          <w:bCs/>
        </w:rPr>
        <w:t>наглядных</w:t>
      </w:r>
      <w:proofErr w:type="gramEnd"/>
      <w:r>
        <w:rPr>
          <w:b/>
          <w:bCs/>
        </w:rPr>
        <w:t xml:space="preserve"> и игровых.</w:t>
      </w:r>
    </w:p>
    <w:p w:rsidR="0044588B" w:rsidRDefault="0044588B" w:rsidP="0044588B">
      <w:pPr>
        <w:pStyle w:val="a3"/>
        <w:shd w:val="clear" w:color="auto" w:fill="FFFFFF"/>
        <w:spacing w:before="0" w:beforeAutospacing="0" w:after="0" w:afterAutospacing="0" w:line="216" w:lineRule="atLeast"/>
        <w:ind w:left="173" w:right="58" w:firstLine="274"/>
        <w:jc w:val="both"/>
      </w:pPr>
      <w:r>
        <w:rPr>
          <w:b/>
          <w:bCs/>
        </w:rPr>
        <w:t xml:space="preserve">В </w:t>
      </w:r>
      <w:r>
        <w:t>тех случаях, когда у детей имеются представления об изображаемом предмете, явлении, сформированные заранее, дошкольники владеют соответствующими умениями, словесные методы.</w:t>
      </w:r>
    </w:p>
    <w:p w:rsidR="0044588B" w:rsidRDefault="0044588B" w:rsidP="0044588B">
      <w:pPr>
        <w:spacing w:after="0"/>
      </w:pPr>
    </w:p>
    <w:sectPr w:rsidR="0044588B" w:rsidSect="00722239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21CA"/>
    <w:multiLevelType w:val="multilevel"/>
    <w:tmpl w:val="EE2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35606"/>
    <w:multiLevelType w:val="multilevel"/>
    <w:tmpl w:val="FBDA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F6B37"/>
    <w:rsid w:val="0044588B"/>
    <w:rsid w:val="00597765"/>
    <w:rsid w:val="00722239"/>
    <w:rsid w:val="009A55A9"/>
    <w:rsid w:val="00BF6B37"/>
    <w:rsid w:val="00F5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5248</Words>
  <Characters>29918</Characters>
  <Application>Microsoft Office Word</Application>
  <DocSecurity>0</DocSecurity>
  <Lines>249</Lines>
  <Paragraphs>70</Paragraphs>
  <ScaleCrop>false</ScaleCrop>
  <Company>Reanimator Extreme Edition</Company>
  <LinksUpToDate>false</LinksUpToDate>
  <CharactersWithSpaces>35096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2014-12-03T12:57:00Z</cp:lastPrinted>
  <dcterms:created xsi:type="dcterms:W3CDTF">2014-10-15T06:13:00Z</dcterms:created>
  <dcterms:modified xsi:type="dcterms:W3CDTF">2014-12-03T12:57:00Z</dcterms:modified>
</cp:coreProperties>
</file>